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ПРОЕКТ</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lang w:val="x-none"/>
        </w:rPr>
      </w:pPr>
      <w:r w:rsidRPr="007F5F7B">
        <w:rPr>
          <w:rFonts w:ascii="Times New Roman" w:eastAsiaTheme="minorEastAsia" w:hAnsi="Times New Roman" w:cstheme="minorBidi"/>
          <w:bCs/>
          <w:sz w:val="27"/>
          <w:szCs w:val="27"/>
        </w:rPr>
        <w:t xml:space="preserve">ХАНТЫ - </w:t>
      </w:r>
      <w:r w:rsidRPr="007F5F7B">
        <w:rPr>
          <w:rFonts w:ascii="Times New Roman" w:eastAsiaTheme="minorEastAsia" w:hAnsi="Times New Roman" w:cstheme="minorBidi"/>
          <w:bCs/>
          <w:sz w:val="27"/>
          <w:szCs w:val="27"/>
          <w:lang w:val="x-none"/>
        </w:rPr>
        <w:t>М</w:t>
      </w:r>
      <w:r w:rsidRPr="007F5F7B">
        <w:rPr>
          <w:rFonts w:ascii="Times New Roman" w:eastAsiaTheme="minorEastAsia" w:hAnsi="Times New Roman" w:cstheme="minorBidi"/>
          <w:bCs/>
          <w:sz w:val="27"/>
          <w:szCs w:val="27"/>
        </w:rPr>
        <w:t>АНСИЙСКИЙ</w:t>
      </w:r>
      <w:r w:rsidRPr="007F5F7B">
        <w:rPr>
          <w:rFonts w:ascii="Times New Roman" w:eastAsiaTheme="minorEastAsia" w:hAnsi="Times New Roman" w:cstheme="minorBidi"/>
          <w:bCs/>
          <w:sz w:val="27"/>
          <w:szCs w:val="27"/>
          <w:lang w:val="x-none"/>
        </w:rPr>
        <w:t xml:space="preserve"> </w:t>
      </w:r>
      <w:r w:rsidRPr="007F5F7B">
        <w:rPr>
          <w:rFonts w:ascii="Times New Roman" w:eastAsiaTheme="minorEastAsia" w:hAnsi="Times New Roman" w:cstheme="minorBidi"/>
          <w:bCs/>
          <w:sz w:val="27"/>
          <w:szCs w:val="27"/>
        </w:rPr>
        <w:t>АВТОНОМНЫЙ</w:t>
      </w:r>
      <w:r w:rsidRPr="007F5F7B">
        <w:rPr>
          <w:rFonts w:ascii="Times New Roman" w:eastAsiaTheme="minorEastAsia" w:hAnsi="Times New Roman" w:cstheme="minorBidi"/>
          <w:bCs/>
          <w:sz w:val="27"/>
          <w:szCs w:val="27"/>
          <w:lang w:val="x-none"/>
        </w:rPr>
        <w:t xml:space="preserve"> </w:t>
      </w:r>
      <w:r w:rsidRPr="007F5F7B">
        <w:rPr>
          <w:rFonts w:ascii="Times New Roman" w:eastAsiaTheme="minorEastAsia" w:hAnsi="Times New Roman" w:cstheme="minorBidi"/>
          <w:bCs/>
          <w:sz w:val="27"/>
          <w:szCs w:val="27"/>
        </w:rPr>
        <w:t>ОКРУГ</w:t>
      </w:r>
      <w:r w:rsidRPr="007F5F7B">
        <w:rPr>
          <w:rFonts w:ascii="Times New Roman" w:eastAsiaTheme="minorEastAsia" w:hAnsi="Times New Roman" w:cstheme="minorBidi"/>
          <w:bCs/>
          <w:sz w:val="27"/>
          <w:szCs w:val="27"/>
          <w:lang w:val="x-none"/>
        </w:rPr>
        <w:t xml:space="preserve"> – Ю</w:t>
      </w:r>
      <w:r w:rsidRPr="007F5F7B">
        <w:rPr>
          <w:rFonts w:ascii="Times New Roman" w:eastAsiaTheme="minorEastAsia" w:hAnsi="Times New Roman" w:cstheme="minorBidi"/>
          <w:bCs/>
          <w:sz w:val="27"/>
          <w:szCs w:val="27"/>
        </w:rPr>
        <w:t>ГРА</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ХАНТЫ-МАНСИЙСКИЙ РАЙОН</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МУНИЦИПАЛЬНОЕ ОБРАЗОВАНИЕ</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СЕЛЬСКОЕ ПОСЕЛЕНИЕ ЦИНГАЛЫ</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АДМИНИСТРАЦИЯ СЕЛЬСКОГО ПОСЕЛЕНИЯ</w:t>
      </w: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p>
    <w:p w:rsidR="007F5F7B" w:rsidRPr="007F5F7B" w:rsidRDefault="007F5F7B" w:rsidP="007F5F7B">
      <w:pPr>
        <w:widowControl/>
        <w:tabs>
          <w:tab w:val="left" w:pos="0"/>
        </w:tabs>
        <w:autoSpaceDE/>
        <w:autoSpaceDN/>
        <w:adjustRightInd/>
        <w:spacing w:line="276" w:lineRule="auto"/>
        <w:ind w:firstLine="0"/>
        <w:jc w:val="center"/>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ПОСТАНОВЛЕНИЕ</w:t>
      </w:r>
    </w:p>
    <w:p w:rsidR="007F5F7B" w:rsidRPr="007F5F7B" w:rsidRDefault="007F5F7B" w:rsidP="007F5F7B">
      <w:pPr>
        <w:widowControl/>
        <w:tabs>
          <w:tab w:val="left" w:pos="0"/>
        </w:tabs>
        <w:autoSpaceDE/>
        <w:autoSpaceDN/>
        <w:adjustRightInd/>
        <w:spacing w:line="276" w:lineRule="auto"/>
        <w:ind w:firstLine="0"/>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 xml:space="preserve"> </w:t>
      </w:r>
    </w:p>
    <w:p w:rsidR="007F5F7B" w:rsidRPr="007F5F7B" w:rsidRDefault="007F5F7B" w:rsidP="007F5F7B">
      <w:pPr>
        <w:widowControl/>
        <w:tabs>
          <w:tab w:val="left" w:pos="0"/>
        </w:tabs>
        <w:autoSpaceDE/>
        <w:autoSpaceDN/>
        <w:adjustRightInd/>
        <w:spacing w:line="276" w:lineRule="auto"/>
        <w:ind w:firstLine="0"/>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от 00.00.2019                                                                                               № 00</w:t>
      </w:r>
    </w:p>
    <w:p w:rsidR="007F5F7B" w:rsidRPr="007F5F7B" w:rsidRDefault="007F5F7B" w:rsidP="007F5F7B">
      <w:pPr>
        <w:widowControl/>
        <w:tabs>
          <w:tab w:val="left" w:pos="0"/>
        </w:tabs>
        <w:autoSpaceDE/>
        <w:autoSpaceDN/>
        <w:adjustRightInd/>
        <w:spacing w:line="276" w:lineRule="auto"/>
        <w:ind w:firstLine="0"/>
        <w:rPr>
          <w:rFonts w:ascii="Times New Roman" w:eastAsiaTheme="minorEastAsia" w:hAnsi="Times New Roman" w:cstheme="minorBidi"/>
          <w:bCs/>
          <w:sz w:val="27"/>
          <w:szCs w:val="27"/>
        </w:rPr>
      </w:pPr>
      <w:r w:rsidRPr="007F5F7B">
        <w:rPr>
          <w:rFonts w:ascii="Times New Roman" w:eastAsiaTheme="minorEastAsia" w:hAnsi="Times New Roman" w:cstheme="minorBidi"/>
          <w:bCs/>
          <w:sz w:val="27"/>
          <w:szCs w:val="27"/>
        </w:rPr>
        <w:t>с. Цингалы</w:t>
      </w:r>
    </w:p>
    <w:p w:rsidR="00456DDE" w:rsidRPr="00456DDE" w:rsidRDefault="00456DDE" w:rsidP="00F91E07">
      <w:pPr>
        <w:spacing w:line="276" w:lineRule="auto"/>
        <w:ind w:left="284" w:hanging="284"/>
        <w:rPr>
          <w:rFonts w:ascii="Times New Roman" w:hAnsi="Times New Roman" w:cs="Times New Roman"/>
        </w:rPr>
      </w:pPr>
    </w:p>
    <w:p w:rsidR="004F39AD" w:rsidRPr="00EA2974" w:rsidRDefault="004F39AD" w:rsidP="007F5F7B">
      <w:pPr>
        <w:spacing w:line="276" w:lineRule="auto"/>
        <w:ind w:right="3678" w:firstLine="0"/>
        <w:outlineLvl w:val="0"/>
        <w:rPr>
          <w:rFonts w:ascii="Times New Roman" w:hAnsi="Times New Roman" w:cs="Times New Roman"/>
          <w:bCs/>
          <w:sz w:val="28"/>
          <w:szCs w:val="28"/>
        </w:rPr>
      </w:pPr>
      <w:r w:rsidRPr="00EA2974">
        <w:rPr>
          <w:rFonts w:ascii="Times New Roman" w:hAnsi="Times New Roman" w:cs="Times New Roman"/>
          <w:sz w:val="28"/>
          <w:szCs w:val="28"/>
        </w:rPr>
        <w:t>Об утверждении а</w:t>
      </w:r>
      <w:r w:rsidR="007F5F7B">
        <w:rPr>
          <w:rFonts w:ascii="Times New Roman" w:hAnsi="Times New Roman" w:cs="Times New Roman"/>
          <w:bCs/>
          <w:sz w:val="28"/>
          <w:szCs w:val="28"/>
        </w:rPr>
        <w:t xml:space="preserve">дминистративного </w:t>
      </w:r>
      <w:r w:rsidR="005231E2">
        <w:rPr>
          <w:rFonts w:ascii="Times New Roman" w:hAnsi="Times New Roman" w:cs="Times New Roman"/>
          <w:bCs/>
          <w:sz w:val="28"/>
          <w:szCs w:val="28"/>
        </w:rPr>
        <w:t>регламента</w:t>
      </w:r>
      <w:r w:rsidR="005231E2">
        <w:rPr>
          <w:rFonts w:ascii="Times New Roman" w:hAnsi="Times New Roman" w:cs="Times New Roman"/>
          <w:bCs/>
          <w:sz w:val="28"/>
          <w:szCs w:val="28"/>
        </w:rPr>
        <w:tab/>
      </w:r>
      <w:r w:rsidR="005231E2">
        <w:rPr>
          <w:rFonts w:ascii="Times New Roman" w:hAnsi="Times New Roman" w:cs="Times New Roman"/>
          <w:sz w:val="28"/>
          <w:szCs w:val="28"/>
        </w:rPr>
        <w:t xml:space="preserve">осуществления </w:t>
      </w:r>
      <w:r w:rsidRPr="00EA2974">
        <w:rPr>
          <w:rFonts w:ascii="Times New Roman" w:hAnsi="Times New Roman" w:cs="Times New Roman"/>
          <w:sz w:val="28"/>
          <w:szCs w:val="28"/>
        </w:rPr>
        <w:t>муниципального контроля за соблюдением правил благоустройства на территории муниципального образования сельско</w:t>
      </w:r>
      <w:r w:rsidR="00B929AB">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sidR="00141A0C">
        <w:rPr>
          <w:rFonts w:ascii="Times New Roman" w:hAnsi="Times New Roman" w:cs="Times New Roman"/>
          <w:sz w:val="28"/>
          <w:szCs w:val="28"/>
        </w:rPr>
        <w:t>Цингалы</w:t>
      </w:r>
    </w:p>
    <w:p w:rsidR="004F39AD" w:rsidRDefault="004F39AD" w:rsidP="00F91E07">
      <w:pPr>
        <w:pStyle w:val="ConsPlusTitle"/>
        <w:widowControl/>
        <w:spacing w:line="276" w:lineRule="auto"/>
        <w:rPr>
          <w:b w:val="0"/>
          <w:sz w:val="28"/>
          <w:szCs w:val="28"/>
        </w:rPr>
      </w:pPr>
    </w:p>
    <w:p w:rsidR="00EA2974" w:rsidRPr="00EA2974" w:rsidRDefault="00EA2974" w:rsidP="00F91E07">
      <w:pPr>
        <w:pStyle w:val="ConsPlusTitle"/>
        <w:widowControl/>
        <w:spacing w:line="276" w:lineRule="auto"/>
        <w:rPr>
          <w:b w:val="0"/>
          <w:sz w:val="28"/>
          <w:szCs w:val="28"/>
        </w:rPr>
      </w:pPr>
    </w:p>
    <w:p w:rsidR="004F39AD" w:rsidRDefault="004F39AD" w:rsidP="00F91E07">
      <w:pPr>
        <w:tabs>
          <w:tab w:val="left" w:pos="709"/>
        </w:tabs>
        <w:spacing w:line="276" w:lineRule="auto"/>
        <w:ind w:firstLine="709"/>
        <w:rPr>
          <w:rFonts w:ascii="Times New Roman" w:hAnsi="Times New Roman" w:cs="Times New Roman"/>
          <w:sz w:val="28"/>
          <w:szCs w:val="28"/>
        </w:rPr>
      </w:pPr>
      <w:r w:rsidRPr="00EA2974">
        <w:rPr>
          <w:rFonts w:ascii="Times New Roman" w:hAnsi="Times New Roman" w:cs="Times New Roman"/>
          <w:sz w:val="28"/>
          <w:szCs w:val="28"/>
        </w:rPr>
        <w:t xml:space="preserve">В соответствии с федеральными законами от 26.12.2008 № 294-ФЗ </w:t>
      </w:r>
      <w:r w:rsidRPr="00EA2974">
        <w:rPr>
          <w:rFonts w:ascii="Times New Roman" w:hAnsi="Times New Roman" w:cs="Times New Roman"/>
          <w:sz w:val="28"/>
          <w:szCs w:val="28"/>
        </w:rPr>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 59-ФЗ «О порядке рассмотрения обращений граждан Российской Федерации»,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 при осуществлении муниципального контроля за соблюдением правил благоустройства на территории муниципального образования сельское поселение </w:t>
      </w:r>
      <w:r w:rsidR="00141A0C">
        <w:rPr>
          <w:rFonts w:ascii="Times New Roman" w:hAnsi="Times New Roman" w:cs="Times New Roman"/>
          <w:sz w:val="28"/>
          <w:szCs w:val="28"/>
        </w:rPr>
        <w:t>Цингалы</w:t>
      </w:r>
      <w:r w:rsidRPr="00EA2974">
        <w:rPr>
          <w:rFonts w:ascii="Times New Roman" w:hAnsi="Times New Roman" w:cs="Times New Roman"/>
          <w:sz w:val="28"/>
          <w:szCs w:val="28"/>
        </w:rPr>
        <w:t>:</w:t>
      </w:r>
    </w:p>
    <w:p w:rsidR="00F91E07" w:rsidRPr="00EA2974" w:rsidRDefault="00F91E07" w:rsidP="00F91E07">
      <w:pPr>
        <w:tabs>
          <w:tab w:val="left" w:pos="709"/>
        </w:tabs>
        <w:spacing w:line="276" w:lineRule="auto"/>
        <w:ind w:firstLine="709"/>
        <w:rPr>
          <w:rFonts w:ascii="Times New Roman" w:hAnsi="Times New Roman" w:cs="Times New Roman"/>
          <w:sz w:val="28"/>
          <w:szCs w:val="28"/>
        </w:rPr>
      </w:pPr>
    </w:p>
    <w:p w:rsidR="004F39AD" w:rsidRPr="00EA2974" w:rsidRDefault="00EA2974" w:rsidP="00F91E07">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4F39AD" w:rsidRPr="00EA2974">
        <w:rPr>
          <w:rFonts w:ascii="Times New Roman" w:hAnsi="Times New Roman" w:cs="Times New Roman"/>
          <w:sz w:val="28"/>
          <w:szCs w:val="28"/>
        </w:rPr>
        <w:t xml:space="preserve">Утвердить административный </w:t>
      </w:r>
      <w:r w:rsidR="004F39AD" w:rsidRPr="00EA2974">
        <w:rPr>
          <w:rFonts w:ascii="Times New Roman" w:hAnsi="Times New Roman" w:cs="Times New Roman"/>
          <w:bCs/>
          <w:sz w:val="28"/>
          <w:szCs w:val="28"/>
        </w:rPr>
        <w:t xml:space="preserve">регламент </w:t>
      </w:r>
      <w:r w:rsidR="004F39AD" w:rsidRPr="00EA2974">
        <w:rPr>
          <w:rFonts w:ascii="Times New Roman" w:hAnsi="Times New Roman" w:cs="Times New Roman"/>
          <w:sz w:val="28"/>
          <w:szCs w:val="28"/>
        </w:rPr>
        <w:t xml:space="preserve">осуществления муниципального контроля за соблюдением правил благоустройства на территории муниципального образования сельское поселение </w:t>
      </w:r>
      <w:r w:rsidR="00141A0C">
        <w:rPr>
          <w:rFonts w:ascii="Times New Roman" w:hAnsi="Times New Roman" w:cs="Times New Roman"/>
          <w:sz w:val="28"/>
          <w:szCs w:val="28"/>
        </w:rPr>
        <w:t>Цингалы</w:t>
      </w:r>
      <w:r w:rsidR="004F39AD" w:rsidRPr="00EA2974">
        <w:rPr>
          <w:rFonts w:ascii="Times New Roman" w:hAnsi="Times New Roman" w:cs="Times New Roman"/>
          <w:sz w:val="28"/>
          <w:szCs w:val="28"/>
        </w:rPr>
        <w:t xml:space="preserve"> согласно </w:t>
      </w:r>
      <w:r w:rsidR="00141A0C" w:rsidRPr="00EA2974">
        <w:rPr>
          <w:rFonts w:ascii="Times New Roman" w:hAnsi="Times New Roman" w:cs="Times New Roman"/>
          <w:sz w:val="28"/>
          <w:szCs w:val="28"/>
        </w:rPr>
        <w:t>приложению,</w:t>
      </w:r>
      <w:r w:rsidR="004F39AD" w:rsidRPr="00EA2974">
        <w:rPr>
          <w:rFonts w:ascii="Times New Roman" w:hAnsi="Times New Roman" w:cs="Times New Roman"/>
          <w:sz w:val="28"/>
          <w:szCs w:val="28"/>
        </w:rPr>
        <w:t xml:space="preserve"> к настоящему постановлению.</w:t>
      </w:r>
    </w:p>
    <w:p w:rsidR="004F39AD" w:rsidRDefault="00EA2974" w:rsidP="00141A0C">
      <w:pPr>
        <w:ind w:firstLine="709"/>
        <w:rPr>
          <w:rFonts w:ascii="Times New Roman" w:hAnsi="Times New Roman" w:cs="Times New Roman"/>
          <w:sz w:val="28"/>
          <w:szCs w:val="28"/>
        </w:rPr>
      </w:pPr>
      <w:r w:rsidRPr="007E2AA9">
        <w:rPr>
          <w:rFonts w:ascii="Times New Roman" w:hAnsi="Times New Roman" w:cs="Times New Roman"/>
          <w:sz w:val="28"/>
          <w:szCs w:val="28"/>
        </w:rPr>
        <w:t>2.</w:t>
      </w:r>
      <w:r>
        <w:rPr>
          <w:sz w:val="28"/>
          <w:szCs w:val="28"/>
        </w:rPr>
        <w:t xml:space="preserve"> </w:t>
      </w:r>
      <w:r w:rsidR="004F39AD" w:rsidRPr="00EA2974">
        <w:rPr>
          <w:rFonts w:ascii="Times New Roman" w:hAnsi="Times New Roman" w:cs="Times New Roman"/>
          <w:sz w:val="28"/>
          <w:szCs w:val="28"/>
        </w:rPr>
        <w:t>Настоящее постановление вступает в силу после официального опубликования (обнародования).</w:t>
      </w:r>
    </w:p>
    <w:p w:rsidR="00EA2974" w:rsidRPr="00EA2974" w:rsidRDefault="00EA2974" w:rsidP="00F91E07">
      <w:pPr>
        <w:spacing w:line="276" w:lineRule="auto"/>
        <w:rPr>
          <w:rFonts w:ascii="Times New Roman" w:hAnsi="Times New Roman" w:cs="Times New Roman"/>
          <w:sz w:val="28"/>
          <w:szCs w:val="28"/>
        </w:rPr>
      </w:pPr>
    </w:p>
    <w:p w:rsidR="007E2AA9" w:rsidRDefault="004F39AD" w:rsidP="00141A0C">
      <w:pPr>
        <w:spacing w:line="276" w:lineRule="auto"/>
        <w:ind w:firstLine="0"/>
        <w:rPr>
          <w:rFonts w:ascii="Times New Roman" w:hAnsi="Times New Roman" w:cs="Times New Roman"/>
          <w:color w:val="000000"/>
          <w:sz w:val="28"/>
          <w:szCs w:val="28"/>
        </w:rPr>
      </w:pPr>
      <w:r w:rsidRPr="00EA2974">
        <w:rPr>
          <w:rFonts w:ascii="Times New Roman" w:hAnsi="Times New Roman" w:cs="Times New Roman"/>
          <w:sz w:val="28"/>
          <w:szCs w:val="28"/>
        </w:rPr>
        <w:t xml:space="preserve">Глава сельского поселения                                        </w:t>
      </w:r>
      <w:r w:rsidR="00E836EC">
        <w:rPr>
          <w:rFonts w:ascii="Times New Roman" w:hAnsi="Times New Roman" w:cs="Times New Roman"/>
          <w:sz w:val="28"/>
          <w:szCs w:val="28"/>
        </w:rPr>
        <w:t xml:space="preserve">         </w:t>
      </w:r>
      <w:r w:rsidR="007F5F7B">
        <w:rPr>
          <w:rFonts w:ascii="Times New Roman" w:hAnsi="Times New Roman" w:cs="Times New Roman"/>
          <w:sz w:val="28"/>
          <w:szCs w:val="28"/>
        </w:rPr>
        <w:t>А.И. Козлов</w:t>
      </w:r>
      <w:r w:rsidR="00141A0C">
        <w:rPr>
          <w:rFonts w:ascii="Times New Roman" w:hAnsi="Times New Roman" w:cs="Times New Roman"/>
          <w:sz w:val="28"/>
          <w:szCs w:val="28"/>
        </w:rPr>
        <w:t xml:space="preserve">      </w:t>
      </w:r>
      <w:r w:rsidR="00141A0C">
        <w:rPr>
          <w:rFonts w:ascii="Times New Roman" w:hAnsi="Times New Roman" w:cs="Times New Roman"/>
          <w:sz w:val="28"/>
          <w:szCs w:val="28"/>
        </w:rPr>
        <w:tab/>
        <w:t xml:space="preserve">       </w:t>
      </w:r>
      <w:r w:rsidR="00141A0C">
        <w:rPr>
          <w:rFonts w:ascii="Times New Roman" w:hAnsi="Times New Roman" w:cs="Times New Roman"/>
          <w:color w:val="000000"/>
          <w:sz w:val="28"/>
          <w:szCs w:val="28"/>
        </w:rPr>
        <w:t xml:space="preserve">    </w:t>
      </w:r>
    </w:p>
    <w:p w:rsidR="007E2AA9" w:rsidRPr="00141A0C" w:rsidRDefault="004F39AD" w:rsidP="00150A6E">
      <w:pPr>
        <w:shd w:val="clear" w:color="auto" w:fill="FFFFFF"/>
        <w:tabs>
          <w:tab w:val="left" w:pos="567"/>
        </w:tabs>
        <w:spacing w:line="276" w:lineRule="auto"/>
        <w:jc w:val="right"/>
        <w:rPr>
          <w:rFonts w:ascii="Times New Roman" w:hAnsi="Times New Roman" w:cs="Times New Roman"/>
          <w:color w:val="000000"/>
          <w:sz w:val="28"/>
          <w:szCs w:val="28"/>
        </w:rPr>
      </w:pPr>
      <w:r w:rsidRPr="00EA2974">
        <w:rPr>
          <w:rFonts w:ascii="Times New Roman" w:hAnsi="Times New Roman" w:cs="Times New Roman"/>
          <w:color w:val="000000"/>
          <w:sz w:val="28"/>
          <w:szCs w:val="28"/>
        </w:rPr>
        <w:lastRenderedPageBreak/>
        <w:t xml:space="preserve">     </w:t>
      </w:r>
      <w:r w:rsidR="00CC175B" w:rsidRPr="00141A0C">
        <w:rPr>
          <w:rFonts w:ascii="Times New Roman" w:hAnsi="Times New Roman" w:cs="Times New Roman"/>
          <w:color w:val="000000"/>
          <w:sz w:val="28"/>
          <w:szCs w:val="28"/>
        </w:rPr>
        <w:t xml:space="preserve">Приложение </w:t>
      </w:r>
    </w:p>
    <w:p w:rsidR="002D713D" w:rsidRPr="00141A0C" w:rsidRDefault="00CC175B" w:rsidP="00F91E07">
      <w:pPr>
        <w:shd w:val="clear" w:color="auto" w:fill="FFFFFF"/>
        <w:tabs>
          <w:tab w:val="left" w:pos="567"/>
        </w:tabs>
        <w:spacing w:line="276" w:lineRule="auto"/>
        <w:jc w:val="right"/>
        <w:rPr>
          <w:rFonts w:ascii="Times New Roman" w:hAnsi="Times New Roman" w:cs="Times New Roman"/>
          <w:color w:val="000000"/>
          <w:sz w:val="28"/>
          <w:szCs w:val="28"/>
        </w:rPr>
      </w:pPr>
      <w:r w:rsidRPr="00141A0C">
        <w:rPr>
          <w:rFonts w:ascii="Times New Roman" w:hAnsi="Times New Roman" w:cs="Times New Roman"/>
          <w:color w:val="000000"/>
          <w:sz w:val="28"/>
          <w:szCs w:val="28"/>
        </w:rPr>
        <w:t>к постановлению</w:t>
      </w:r>
      <w:r w:rsidR="007E2AA9" w:rsidRPr="00141A0C">
        <w:rPr>
          <w:rFonts w:ascii="Times New Roman" w:hAnsi="Times New Roman" w:cs="Times New Roman"/>
          <w:color w:val="000000"/>
          <w:sz w:val="28"/>
          <w:szCs w:val="28"/>
        </w:rPr>
        <w:t xml:space="preserve"> </w:t>
      </w:r>
      <w:r w:rsidRPr="00141A0C">
        <w:rPr>
          <w:rFonts w:ascii="Times New Roman" w:hAnsi="Times New Roman" w:cs="Times New Roman"/>
          <w:color w:val="000000"/>
          <w:sz w:val="28"/>
          <w:szCs w:val="28"/>
        </w:rPr>
        <w:t xml:space="preserve">администрации </w:t>
      </w:r>
    </w:p>
    <w:p w:rsidR="00CC175B" w:rsidRPr="00141A0C" w:rsidRDefault="00CC175B" w:rsidP="00F91E07">
      <w:pPr>
        <w:shd w:val="clear" w:color="auto" w:fill="FFFFFF"/>
        <w:tabs>
          <w:tab w:val="left" w:pos="567"/>
        </w:tabs>
        <w:spacing w:line="276" w:lineRule="auto"/>
        <w:jc w:val="right"/>
        <w:rPr>
          <w:rFonts w:ascii="Times New Roman" w:hAnsi="Times New Roman" w:cs="Times New Roman"/>
          <w:color w:val="000000"/>
          <w:sz w:val="28"/>
          <w:szCs w:val="28"/>
        </w:rPr>
      </w:pPr>
      <w:r w:rsidRPr="00141A0C">
        <w:rPr>
          <w:rFonts w:ascii="Times New Roman" w:hAnsi="Times New Roman" w:cs="Times New Roman"/>
          <w:color w:val="000000"/>
          <w:sz w:val="28"/>
          <w:szCs w:val="28"/>
        </w:rPr>
        <w:t xml:space="preserve">сельского поселения </w:t>
      </w:r>
      <w:r w:rsidR="00141A0C" w:rsidRPr="00141A0C">
        <w:rPr>
          <w:rFonts w:ascii="Times New Roman" w:hAnsi="Times New Roman" w:cs="Times New Roman"/>
          <w:color w:val="000000"/>
          <w:sz w:val="28"/>
          <w:szCs w:val="28"/>
        </w:rPr>
        <w:t>Цингалы</w:t>
      </w:r>
    </w:p>
    <w:p w:rsidR="00CC175B" w:rsidRPr="00141A0C" w:rsidRDefault="004538B9" w:rsidP="00F91E07">
      <w:pPr>
        <w:shd w:val="clear" w:color="auto" w:fill="FFFFFF"/>
        <w:tabs>
          <w:tab w:val="left" w:pos="567"/>
        </w:tabs>
        <w:spacing w:line="276"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от</w:t>
      </w:r>
      <w:r w:rsidR="00141A0C">
        <w:rPr>
          <w:rFonts w:ascii="Times New Roman" w:hAnsi="Times New Roman" w:cs="Times New Roman"/>
          <w:color w:val="000000"/>
          <w:sz w:val="28"/>
          <w:szCs w:val="28"/>
        </w:rPr>
        <w:t xml:space="preserve"> 00.00</w:t>
      </w:r>
      <w:r w:rsidR="002D713D" w:rsidRPr="00141A0C">
        <w:rPr>
          <w:rFonts w:ascii="Times New Roman" w:hAnsi="Times New Roman" w:cs="Times New Roman"/>
          <w:color w:val="000000"/>
          <w:sz w:val="28"/>
          <w:szCs w:val="28"/>
        </w:rPr>
        <w:t>.2019</w:t>
      </w:r>
      <w:r w:rsidR="00CC175B" w:rsidRPr="00141A0C">
        <w:rPr>
          <w:rFonts w:ascii="Times New Roman" w:hAnsi="Times New Roman" w:cs="Times New Roman"/>
          <w:color w:val="000000"/>
          <w:sz w:val="28"/>
          <w:szCs w:val="28"/>
        </w:rPr>
        <w:t xml:space="preserve"> №</w:t>
      </w:r>
      <w:r w:rsidR="00141A0C">
        <w:rPr>
          <w:rFonts w:ascii="Times New Roman" w:hAnsi="Times New Roman" w:cs="Times New Roman"/>
          <w:color w:val="000000"/>
          <w:sz w:val="28"/>
          <w:szCs w:val="28"/>
        </w:rPr>
        <w:t xml:space="preserve"> </w:t>
      </w:r>
      <w:r w:rsidR="002D713D" w:rsidRPr="00141A0C">
        <w:rPr>
          <w:rFonts w:ascii="Times New Roman" w:hAnsi="Times New Roman" w:cs="Times New Roman"/>
          <w:color w:val="000000"/>
          <w:sz w:val="28"/>
          <w:szCs w:val="28"/>
        </w:rPr>
        <w:t>00</w:t>
      </w:r>
    </w:p>
    <w:p w:rsidR="00CC175B" w:rsidRDefault="00CC175B" w:rsidP="00F91E07">
      <w:pPr>
        <w:shd w:val="clear" w:color="auto" w:fill="FFFFFF"/>
        <w:tabs>
          <w:tab w:val="left" w:pos="567"/>
        </w:tabs>
        <w:spacing w:line="276" w:lineRule="auto"/>
        <w:jc w:val="right"/>
        <w:rPr>
          <w:color w:val="000000"/>
        </w:rPr>
      </w:pPr>
    </w:p>
    <w:p w:rsidR="00CC175B" w:rsidRDefault="00CC175B" w:rsidP="00F91E07">
      <w:pPr>
        <w:pStyle w:val="ConsPlusTitle"/>
        <w:widowControl/>
        <w:spacing w:line="276" w:lineRule="auto"/>
        <w:jc w:val="center"/>
        <w:rPr>
          <w:b w:val="0"/>
          <w:color w:val="000000"/>
          <w:sz w:val="20"/>
          <w:szCs w:val="20"/>
        </w:rPr>
      </w:pPr>
    </w:p>
    <w:p w:rsidR="002D713D" w:rsidRDefault="00CC175B" w:rsidP="00F91E07">
      <w:pPr>
        <w:pStyle w:val="ConsPlusTitle"/>
        <w:widowControl/>
        <w:spacing w:line="276" w:lineRule="auto"/>
        <w:jc w:val="center"/>
        <w:rPr>
          <w:b w:val="0"/>
          <w:bCs w:val="0"/>
          <w:sz w:val="28"/>
          <w:szCs w:val="28"/>
        </w:rPr>
      </w:pPr>
      <w:r>
        <w:rPr>
          <w:b w:val="0"/>
          <w:sz w:val="28"/>
          <w:szCs w:val="28"/>
        </w:rPr>
        <w:t xml:space="preserve">Административный </w:t>
      </w:r>
      <w:r>
        <w:rPr>
          <w:b w:val="0"/>
          <w:bCs w:val="0"/>
          <w:sz w:val="28"/>
          <w:szCs w:val="28"/>
        </w:rPr>
        <w:t xml:space="preserve">регламент </w:t>
      </w:r>
    </w:p>
    <w:p w:rsidR="004538B9" w:rsidRDefault="00CC175B" w:rsidP="00F91E07">
      <w:pPr>
        <w:pStyle w:val="ConsPlusTitle"/>
        <w:widowControl/>
        <w:spacing w:line="276" w:lineRule="auto"/>
        <w:jc w:val="center"/>
        <w:rPr>
          <w:b w:val="0"/>
          <w:sz w:val="28"/>
          <w:szCs w:val="28"/>
        </w:rPr>
      </w:pPr>
      <w:r>
        <w:rPr>
          <w:b w:val="0"/>
          <w:sz w:val="28"/>
          <w:szCs w:val="28"/>
        </w:rPr>
        <w:t xml:space="preserve">осуществления муниципального контроля </w:t>
      </w:r>
    </w:p>
    <w:p w:rsidR="004538B9" w:rsidRDefault="00CC175B" w:rsidP="00F91E07">
      <w:pPr>
        <w:pStyle w:val="ConsPlusTitle"/>
        <w:widowControl/>
        <w:spacing w:line="276" w:lineRule="auto"/>
        <w:jc w:val="center"/>
        <w:rPr>
          <w:sz w:val="28"/>
          <w:szCs w:val="28"/>
        </w:rPr>
      </w:pPr>
      <w:r>
        <w:rPr>
          <w:b w:val="0"/>
          <w:sz w:val="28"/>
          <w:szCs w:val="28"/>
        </w:rPr>
        <w:t>за соблюдением правил благоустройства</w:t>
      </w:r>
      <w:r>
        <w:rPr>
          <w:sz w:val="28"/>
          <w:szCs w:val="28"/>
        </w:rPr>
        <w:t xml:space="preserve"> </w:t>
      </w:r>
    </w:p>
    <w:p w:rsidR="004538B9" w:rsidRDefault="00CC175B" w:rsidP="00F91E07">
      <w:pPr>
        <w:pStyle w:val="ConsPlusTitle"/>
        <w:widowControl/>
        <w:spacing w:line="276" w:lineRule="auto"/>
        <w:jc w:val="center"/>
        <w:rPr>
          <w:b w:val="0"/>
          <w:sz w:val="28"/>
          <w:szCs w:val="28"/>
        </w:rPr>
      </w:pPr>
      <w:r>
        <w:rPr>
          <w:b w:val="0"/>
          <w:sz w:val="28"/>
          <w:szCs w:val="28"/>
        </w:rPr>
        <w:t xml:space="preserve">на территории муниципального образования </w:t>
      </w:r>
    </w:p>
    <w:p w:rsidR="00CC175B" w:rsidRDefault="00CC175B" w:rsidP="00F91E07">
      <w:pPr>
        <w:pStyle w:val="ConsPlusTitle"/>
        <w:widowControl/>
        <w:spacing w:line="276" w:lineRule="auto"/>
        <w:jc w:val="center"/>
        <w:rPr>
          <w:b w:val="0"/>
          <w:sz w:val="28"/>
          <w:szCs w:val="28"/>
        </w:rPr>
      </w:pPr>
      <w:r>
        <w:rPr>
          <w:b w:val="0"/>
          <w:sz w:val="28"/>
          <w:szCs w:val="28"/>
        </w:rPr>
        <w:t xml:space="preserve">сельское поселение </w:t>
      </w:r>
      <w:r w:rsidR="00141A0C" w:rsidRPr="00141A0C">
        <w:rPr>
          <w:b w:val="0"/>
          <w:sz w:val="28"/>
          <w:szCs w:val="28"/>
        </w:rPr>
        <w:t>Цингалы</w:t>
      </w:r>
    </w:p>
    <w:p w:rsidR="00CC175B" w:rsidRDefault="00CC175B" w:rsidP="00F91E07">
      <w:pPr>
        <w:pStyle w:val="1"/>
        <w:spacing w:line="276" w:lineRule="auto"/>
        <w:jc w:val="center"/>
        <w:rPr>
          <w:rFonts w:ascii="Times New Roman" w:hAnsi="Times New Roman"/>
          <w:color w:val="auto"/>
          <w:sz w:val="28"/>
          <w:szCs w:val="28"/>
          <w:lang w:val="ru-RU"/>
        </w:rPr>
      </w:pPr>
      <w:r>
        <w:rPr>
          <w:rFonts w:ascii="Times New Roman" w:hAnsi="Times New Roman"/>
          <w:color w:val="auto"/>
          <w:sz w:val="28"/>
          <w:szCs w:val="28"/>
          <w:lang w:val="ru-RU"/>
        </w:rPr>
        <w:t>1. Общие положения</w:t>
      </w:r>
    </w:p>
    <w:p w:rsidR="00CC175B" w:rsidRDefault="00CC175B" w:rsidP="00F91E07">
      <w:pPr>
        <w:spacing w:line="276" w:lineRule="auto"/>
        <w:ind w:firstLine="709"/>
        <w:rPr>
          <w:rFonts w:ascii="Times New Roman" w:hAnsi="Times New Roman"/>
          <w:sz w:val="28"/>
          <w:szCs w:val="28"/>
        </w:rPr>
      </w:pPr>
    </w:p>
    <w:p w:rsidR="00CC175B" w:rsidRPr="00CC175B" w:rsidRDefault="00CC175B" w:rsidP="00F91E07">
      <w:pPr>
        <w:tabs>
          <w:tab w:val="left" w:pos="1276"/>
        </w:tabs>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1.1. Административный регламент осущес</w:t>
      </w:r>
      <w:r w:rsidR="00E622A5">
        <w:rPr>
          <w:rFonts w:ascii="Times New Roman" w:hAnsi="Times New Roman" w:cs="Times New Roman"/>
          <w:sz w:val="28"/>
          <w:szCs w:val="28"/>
        </w:rPr>
        <w:t xml:space="preserve">твления муниципального </w:t>
      </w:r>
      <w:r w:rsidR="00141A0C">
        <w:rPr>
          <w:rFonts w:ascii="Times New Roman" w:hAnsi="Times New Roman" w:cs="Times New Roman"/>
          <w:sz w:val="28"/>
          <w:szCs w:val="28"/>
        </w:rPr>
        <w:t>контроля за</w:t>
      </w:r>
      <w:r w:rsidRPr="00CC175B">
        <w:rPr>
          <w:rFonts w:ascii="Times New Roman" w:hAnsi="Times New Roman" w:cs="Times New Roman"/>
          <w:sz w:val="28"/>
          <w:szCs w:val="28"/>
        </w:rPr>
        <w:t xml:space="preserve"> соблюдением правил благоустройства</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на территории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1.2.</w:t>
      </w:r>
      <w:r w:rsidR="00E622A5">
        <w:rPr>
          <w:rFonts w:ascii="Times New Roman" w:hAnsi="Times New Roman" w:cs="Times New Roman"/>
          <w:sz w:val="28"/>
          <w:szCs w:val="28"/>
        </w:rPr>
        <w:t xml:space="preserve"> </w:t>
      </w:r>
      <w:r w:rsidR="00141A0C">
        <w:rPr>
          <w:rFonts w:ascii="Times New Roman" w:hAnsi="Times New Roman" w:cs="Times New Roman"/>
          <w:sz w:val="28"/>
          <w:szCs w:val="28"/>
        </w:rPr>
        <w:t xml:space="preserve"> </w:t>
      </w:r>
      <w:r w:rsidRPr="00CC175B">
        <w:rPr>
          <w:rFonts w:ascii="Times New Roman" w:hAnsi="Times New Roman" w:cs="Times New Roman"/>
          <w:sz w:val="28"/>
          <w:szCs w:val="28"/>
        </w:rPr>
        <w:t>Муниципальный</w:t>
      </w:r>
      <w:r w:rsidR="00E622A5">
        <w:rPr>
          <w:rFonts w:ascii="Times New Roman" w:hAnsi="Times New Roman" w:cs="Times New Roman"/>
          <w:sz w:val="28"/>
          <w:szCs w:val="28"/>
        </w:rPr>
        <w:t xml:space="preserve"> </w:t>
      </w:r>
      <w:r w:rsidRPr="00CC175B">
        <w:rPr>
          <w:rFonts w:ascii="Times New Roman" w:hAnsi="Times New Roman" w:cs="Times New Roman"/>
          <w:sz w:val="28"/>
          <w:szCs w:val="28"/>
        </w:rPr>
        <w:t xml:space="preserve"> контроль за соблюдением правил благоустройства на территории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 это деятельность органов местного самоуправления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уполномоченных на организацию и проведение на территории муниципального образования сельское поселение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округа - Югры (далее – обязательных требований),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1.3. </w:t>
      </w:r>
      <w:r w:rsidRPr="00CC175B">
        <w:rPr>
          <w:rFonts w:ascii="Times New Roman" w:hAnsi="Times New Roman" w:cs="Times New Roman"/>
          <w:sz w:val="28"/>
          <w:szCs w:val="28"/>
        </w:rPr>
        <w:tab/>
        <w:t xml:space="preserve">Органом местного самоуправления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осуществляющим муниципальный контроль за соблюдением правил благоустройства, является администрация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(далее – орган муниципального контроля, администрация поселения).</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1.4</w:t>
      </w:r>
      <w:bookmarkStart w:id="0" w:name="sub_1017"/>
      <w:r w:rsidR="00E622A5">
        <w:rPr>
          <w:rFonts w:ascii="Times New Roman" w:hAnsi="Times New Roman" w:cs="Times New Roman"/>
          <w:sz w:val="28"/>
          <w:szCs w:val="28"/>
        </w:rPr>
        <w:t>.</w:t>
      </w:r>
      <w:r w:rsidR="00E622A5">
        <w:rPr>
          <w:rFonts w:ascii="Times New Roman" w:hAnsi="Times New Roman" w:cs="Times New Roman"/>
          <w:sz w:val="28"/>
          <w:szCs w:val="28"/>
        </w:rPr>
        <w:tab/>
      </w:r>
      <w:r w:rsidRPr="00CC175B">
        <w:rPr>
          <w:rFonts w:ascii="Times New Roman" w:hAnsi="Times New Roman" w:cs="Times New Roman"/>
          <w:sz w:val="28"/>
          <w:szCs w:val="28"/>
        </w:rPr>
        <w:t>Должностным лицом, ответственным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 xml:space="preserve">муниципального контроля (далее - должностное лицо) является специалист администрации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в функциональные </w:t>
      </w:r>
      <w:r w:rsidRPr="00CC175B">
        <w:rPr>
          <w:rFonts w:ascii="Times New Roman" w:hAnsi="Times New Roman" w:cs="Times New Roman"/>
          <w:sz w:val="28"/>
          <w:szCs w:val="28"/>
        </w:rPr>
        <w:lastRenderedPageBreak/>
        <w:t>обязанности которого, в соответствии с должностной инструкцией, входит осуществление муниципального контроля в сфере благоустройства.</w:t>
      </w:r>
    </w:p>
    <w:p w:rsidR="00CC175B" w:rsidRPr="00CC175B" w:rsidRDefault="00CC175B" w:rsidP="00F91E07">
      <w:pPr>
        <w:spacing w:line="276" w:lineRule="auto"/>
        <w:ind w:firstLine="567"/>
        <w:rPr>
          <w:rFonts w:ascii="Times New Roman" w:hAnsi="Times New Roman" w:cs="Times New Roman"/>
          <w:sz w:val="28"/>
          <w:szCs w:val="28"/>
          <w:shd w:val="clear" w:color="auto" w:fill="C1D7FF"/>
        </w:rPr>
      </w:pPr>
      <w:r w:rsidRPr="00CC175B">
        <w:rPr>
          <w:rFonts w:ascii="Times New Roman" w:hAnsi="Times New Roman" w:cs="Times New Roman"/>
          <w:sz w:val="28"/>
          <w:szCs w:val="28"/>
        </w:rPr>
        <w:t>1.5. Перечень нормативных правовых актов, регулирующих осуществление муниципального контроля установлен в приложении к настоящему административному регламенту.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Должностное лицо, ответственное за осуществление муниципального контроля, размещает на официальном сайте муниципального образования сельское поселение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(далее – сайт поселения) в информационно-телекоммуникационной сети «Интернет» 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1.6. Предметом осуществления муниципального контроля является проверка соблюдения юридическими лицами, индивидуальными предпринимателями, осуществляющими свою деятельность на территории сельского поселения </w:t>
      </w:r>
      <w:r w:rsidR="00141A0C" w:rsidRPr="00141A0C">
        <w:rPr>
          <w:rFonts w:ascii="Times New Roman" w:hAnsi="Times New Roman" w:cs="Times New Roman"/>
          <w:sz w:val="28"/>
          <w:szCs w:val="28"/>
        </w:rPr>
        <w:t>Цингалы</w:t>
      </w:r>
      <w:r w:rsidRPr="00CC175B">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в сфере благоустройства территории.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 Права и обязанности должностных лиц при осуществлении муниципального контроля.</w:t>
      </w:r>
    </w:p>
    <w:bookmarkEnd w:id="0"/>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1.7.1. При осуществлении муниципального контроля должностные лица имеют право:</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объявлять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уведомлять об этом в установленный в таком предостережении срок администрацию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проводить плановые (рейдовые) осмотры (обследования) территорий на основании плановых (рейдовых) заданий;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w:t>
      </w:r>
      <w:r w:rsidRPr="00CC175B">
        <w:rPr>
          <w:rFonts w:ascii="Times New Roman" w:hAnsi="Times New Roman" w:cs="Times New Roman"/>
          <w:sz w:val="28"/>
          <w:szCs w:val="28"/>
        </w:rPr>
        <w:lastRenderedPageBreak/>
        <w:t>лица в соответствии с федеральным законом;</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CC175B">
        <w:rPr>
          <w:rFonts w:ascii="Times New Roman" w:hAnsi="Times New Roman" w:cs="Times New Roman"/>
          <w:b/>
          <w:bCs/>
          <w:sz w:val="28"/>
          <w:szCs w:val="28"/>
        </w:rPr>
        <w:t xml:space="preserve"> </w:t>
      </w:r>
      <w:r w:rsidRPr="00CC175B">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Pr="00CC175B">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C175B" w:rsidRPr="00CC175B" w:rsidRDefault="00CC175B" w:rsidP="00F91E07">
      <w:pPr>
        <w:pStyle w:val="ConsPlusNormal"/>
        <w:tabs>
          <w:tab w:val="left" w:pos="1276"/>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взаимодействовать при проведении проверок с субъектами общественного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необходимые для проведения проверки за соб</w:t>
      </w:r>
      <w:r w:rsidR="00950E33">
        <w:rPr>
          <w:rFonts w:ascii="Times New Roman" w:hAnsi="Times New Roman" w:cs="Times New Roman"/>
          <w:sz w:val="28"/>
          <w:szCs w:val="28"/>
        </w:rPr>
        <w:t xml:space="preserve">людением правил благоустройства </w:t>
      </w:r>
      <w:r w:rsidRPr="00CC175B">
        <w:rPr>
          <w:rFonts w:ascii="Times New Roman" w:hAnsi="Times New Roman" w:cs="Times New Roman"/>
          <w:sz w:val="28"/>
          <w:szCs w:val="28"/>
        </w:rPr>
        <w:t xml:space="preserve">на территории муниципального образования сельское поселение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беспрепятственно по предъявлению служебного удостоверения и копии распоряжения администрации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 xml:space="preserve"> о проведении проверки (далее – распоряжение о проведении проверки) посещать объекты проверки и прилегающие к ним территории, проводить их обследования, проверять соответствие местонахождения объектов, указанного в документах, фактическому местонахождению;</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обращаться в Отдел министерства внутренних дел по </w:t>
      </w:r>
      <w:r w:rsidR="00602D7D">
        <w:rPr>
          <w:rFonts w:ascii="Times New Roman" w:hAnsi="Times New Roman" w:cs="Times New Roman"/>
          <w:sz w:val="28"/>
          <w:szCs w:val="28"/>
        </w:rPr>
        <w:t xml:space="preserve">Ханты-Мансийскому </w:t>
      </w:r>
      <w:r w:rsidRPr="00CC175B">
        <w:rPr>
          <w:rFonts w:ascii="Times New Roman" w:hAnsi="Times New Roman" w:cs="Times New Roman"/>
          <w:sz w:val="28"/>
          <w:szCs w:val="28"/>
        </w:rPr>
        <w:t>району за содействием в предотвращении или пресечении действий, препятствующих осуществлению муниципального контроля за соблюдением правил благоустройства;</w:t>
      </w:r>
    </w:p>
    <w:p w:rsidR="00CC175B" w:rsidRPr="00CC175B" w:rsidRDefault="00CC175B" w:rsidP="00F91E07">
      <w:pPr>
        <w:spacing w:line="276" w:lineRule="auto"/>
        <w:ind w:firstLine="567"/>
        <w:rPr>
          <w:rFonts w:ascii="Times New Roman" w:hAnsi="Times New Roman" w:cs="Times New Roman"/>
          <w:sz w:val="28"/>
          <w:szCs w:val="28"/>
        </w:rPr>
      </w:pPr>
      <w:bookmarkStart w:id="1" w:name="sub_1719"/>
      <w:r w:rsidRPr="00CC175B">
        <w:rPr>
          <w:rFonts w:ascii="Times New Roman" w:hAnsi="Times New Roman" w:cs="Times New Roman"/>
          <w:sz w:val="28"/>
          <w:szCs w:val="28"/>
        </w:rPr>
        <w:t xml:space="preserve">- осуществлять иные полномочия, предусмотренные федеральным законодательством и законодательством Ханты-Мансийского автономного </w:t>
      </w:r>
      <w:r w:rsidRPr="00CC175B">
        <w:rPr>
          <w:rFonts w:ascii="Times New Roman" w:hAnsi="Times New Roman" w:cs="Times New Roman"/>
          <w:sz w:val="28"/>
          <w:szCs w:val="28"/>
        </w:rPr>
        <w:br/>
      </w:r>
      <w:r w:rsidRPr="00CC175B">
        <w:rPr>
          <w:rFonts w:ascii="Times New Roman" w:hAnsi="Times New Roman" w:cs="Times New Roman"/>
          <w:sz w:val="28"/>
          <w:szCs w:val="28"/>
        </w:rPr>
        <w:lastRenderedPageBreak/>
        <w:t>округа − Югры;</w:t>
      </w:r>
    </w:p>
    <w:p w:rsidR="00CC175B" w:rsidRPr="00CC175B" w:rsidRDefault="00CC175B" w:rsidP="00F91E07">
      <w:pPr>
        <w:spacing w:line="276" w:lineRule="auto"/>
        <w:ind w:firstLine="567"/>
        <w:rPr>
          <w:rFonts w:ascii="Times New Roman" w:hAnsi="Times New Roman" w:cs="Times New Roman"/>
          <w:sz w:val="28"/>
          <w:szCs w:val="28"/>
        </w:rPr>
      </w:pPr>
      <w:bookmarkStart w:id="2" w:name="sub_17110"/>
      <w:bookmarkEnd w:id="1"/>
      <w:r w:rsidRPr="00CC175B">
        <w:rPr>
          <w:rFonts w:ascii="Times New Roman" w:hAnsi="Times New Roman" w:cs="Times New Roman"/>
          <w:sz w:val="28"/>
          <w:szCs w:val="28"/>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bookmarkEnd w:id="2"/>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1.7.2. Должностные лица при осуществлении муниципального контроля обязаны:</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своевременно и в полном объёме исполнять предоставленные в соответствии с действующим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проводить проверку на основании распоряжения о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w:t>
      </w:r>
      <w:r w:rsidRPr="00ED2F1E">
        <w:rPr>
          <w:rFonts w:ascii="Times New Roman" w:hAnsi="Times New Roman" w:cs="Times New Roman"/>
          <w:sz w:val="28"/>
          <w:szCs w:val="28"/>
        </w:rPr>
        <w:t xml:space="preserve">предусмотренном </w:t>
      </w:r>
      <w:hyperlink r:id="rId7" w:history="1">
        <w:r w:rsidRPr="00ED2F1E">
          <w:rPr>
            <w:rStyle w:val="a6"/>
            <w:color w:val="000000"/>
            <w:sz w:val="28"/>
            <w:szCs w:val="28"/>
            <w:u w:val="none"/>
          </w:rPr>
          <w:t>частью 5 статьи 10</w:t>
        </w:r>
      </w:hyperlink>
      <w:r w:rsidRPr="00CC175B">
        <w:rPr>
          <w:rFonts w:ascii="Times New Roman" w:hAnsi="Times New Roman" w:cs="Times New Roman"/>
          <w:sz w:val="28"/>
          <w:szCs w:val="28"/>
        </w:rPr>
        <w:t xml:space="preserve"> Федерального закона </w:t>
      </w:r>
      <w:hyperlink r:id="rId8" w:history="1">
        <w:r w:rsidRPr="00ED2F1E">
          <w:rPr>
            <w:rStyle w:val="a6"/>
            <w:color w:val="000000"/>
            <w:sz w:val="28"/>
            <w:szCs w:val="28"/>
            <w:u w:val="none"/>
          </w:rPr>
          <w:t>от 26.12.2008 № 294-ФЗ</w:t>
        </w:r>
      </w:hyperlink>
      <w:r w:rsidRPr="00CC175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hyperlink r:id="rId9" w:history="1">
        <w:r w:rsidRPr="00ED2F1E">
          <w:rPr>
            <w:rStyle w:val="a6"/>
            <w:color w:val="000000"/>
            <w:sz w:val="28"/>
            <w:szCs w:val="28"/>
            <w:u w:val="none"/>
          </w:rPr>
          <w:t xml:space="preserve"> № 294-ФЗ</w:t>
        </w:r>
      </w:hyperlink>
      <w:r w:rsidRPr="00ED2F1E">
        <w:rPr>
          <w:rFonts w:ascii="Times New Roman" w:hAnsi="Times New Roman" w:cs="Times New Roman"/>
          <w:sz w:val="28"/>
          <w:szCs w:val="28"/>
        </w:rPr>
        <w:t>),</w:t>
      </w:r>
      <w:r w:rsidRPr="00CC175B">
        <w:rPr>
          <w:rFonts w:ascii="Times New Roman" w:hAnsi="Times New Roman" w:cs="Times New Roman"/>
          <w:sz w:val="28"/>
          <w:szCs w:val="28"/>
        </w:rPr>
        <w:t xml:space="preserve"> копии документа о согласовании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составить акт по результатам проверки и ознакомить с ним </w:t>
      </w:r>
      <w:r w:rsidRPr="00CC175B">
        <w:rPr>
          <w:rFonts w:ascii="Times New Roman" w:hAnsi="Times New Roman" w:cs="Times New Roman"/>
          <w:sz w:val="28"/>
          <w:szCs w:val="28"/>
        </w:rPr>
        <w:lastRenderedPageBreak/>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CC175B" w:rsidRPr="00CC175B" w:rsidRDefault="00CC175B" w:rsidP="00F91E07">
      <w:pPr>
        <w:spacing w:line="276" w:lineRule="auto"/>
        <w:ind w:firstLine="567"/>
        <w:rPr>
          <w:rFonts w:ascii="Times New Roman" w:hAnsi="Times New Roman" w:cs="Times New Roman"/>
          <w:sz w:val="28"/>
          <w:szCs w:val="28"/>
        </w:rPr>
      </w:pPr>
      <w:bookmarkStart w:id="3" w:name="sub_1729"/>
      <w:r w:rsidRPr="00CC175B">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175B" w:rsidRPr="00CC175B" w:rsidRDefault="00CC175B" w:rsidP="00F91E07">
      <w:pPr>
        <w:spacing w:line="276" w:lineRule="auto"/>
        <w:ind w:firstLine="567"/>
        <w:rPr>
          <w:rFonts w:ascii="Times New Roman" w:hAnsi="Times New Roman" w:cs="Times New Roman"/>
          <w:sz w:val="28"/>
          <w:szCs w:val="28"/>
        </w:rPr>
      </w:pPr>
      <w:bookmarkStart w:id="4" w:name="sub_17210"/>
      <w:bookmarkEnd w:id="3"/>
      <w:r w:rsidRPr="00CC175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4"/>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5" w:name="sub_17212"/>
      <w:r w:rsidRPr="00CC175B">
        <w:rPr>
          <w:rFonts w:ascii="Times New Roman" w:hAnsi="Times New Roman" w:cs="Times New Roman"/>
          <w:sz w:val="28"/>
          <w:szCs w:val="28"/>
        </w:rPr>
        <w:t xml:space="preserve">- соблюдать сроки проведения проверки, установленные Федеральным законом </w:t>
      </w:r>
      <w:hyperlink r:id="rId10" w:history="1">
        <w:r w:rsidR="00ED2F1E">
          <w:rPr>
            <w:rStyle w:val="a7"/>
            <w:sz w:val="28"/>
            <w:szCs w:val="28"/>
          </w:rPr>
          <w:t>№</w:t>
        </w:r>
        <w:r w:rsidRPr="00CC175B">
          <w:rPr>
            <w:rStyle w:val="a7"/>
            <w:sz w:val="28"/>
            <w:szCs w:val="28"/>
          </w:rPr>
          <w:t>294-ФЗ</w:t>
        </w:r>
      </w:hyperlink>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19.04.2016 № 724-р (далее – Перечень).</w:t>
      </w:r>
    </w:p>
    <w:bookmarkEnd w:id="5"/>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iCs/>
          <w:sz w:val="28"/>
          <w:szCs w:val="28"/>
        </w:rPr>
        <w:t xml:space="preserve">не требовать от юридического лица, индивидуального предпринимателя представления документов и (или) информации, включая </w:t>
      </w:r>
      <w:r w:rsidRPr="00CC175B">
        <w:rPr>
          <w:rFonts w:ascii="Times New Roman" w:hAnsi="Times New Roman" w:cs="Times New Roman"/>
          <w:iCs/>
          <w:sz w:val="28"/>
          <w:szCs w:val="28"/>
        </w:rPr>
        <w:lastRenderedPageBreak/>
        <w:t>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C175B" w:rsidRPr="00CC175B" w:rsidRDefault="00CC175B" w:rsidP="00F91E07">
      <w:pPr>
        <w:spacing w:line="276" w:lineRule="auto"/>
        <w:ind w:firstLine="567"/>
        <w:rPr>
          <w:rFonts w:ascii="Times New Roman" w:hAnsi="Times New Roman" w:cs="Times New Roman"/>
          <w:sz w:val="28"/>
          <w:szCs w:val="28"/>
        </w:rPr>
      </w:pPr>
      <w:bookmarkStart w:id="6" w:name="sub_17215"/>
      <w:r w:rsidRPr="00CC175B">
        <w:rPr>
          <w:rFonts w:ascii="Times New Roman" w:hAnsi="Times New Roman" w:cs="Times New Roman"/>
          <w:sz w:val="28"/>
          <w:szCs w:val="28"/>
        </w:rPr>
        <w:t>- осуществлять запись о проведённой проверке в журнале учёта проверок</w:t>
      </w:r>
      <w:r w:rsidR="00BE6556">
        <w:rPr>
          <w:rFonts w:ascii="Times New Roman" w:hAnsi="Times New Roman" w:cs="Times New Roman"/>
          <w:sz w:val="28"/>
          <w:szCs w:val="28"/>
        </w:rPr>
        <w:t xml:space="preserve">, </w:t>
      </w:r>
      <w:r w:rsidRPr="00CC175B">
        <w:rPr>
          <w:rFonts w:ascii="Times New Roman" w:hAnsi="Times New Roman" w:cs="Times New Roman"/>
          <w:sz w:val="28"/>
          <w:szCs w:val="28"/>
        </w:rPr>
        <w:t>в случае его наличия у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bookmarkStart w:id="7" w:name="sub_17216"/>
      <w:bookmarkEnd w:id="6"/>
      <w:r w:rsidRPr="00CC175B">
        <w:rPr>
          <w:rFonts w:ascii="Times New Roman" w:hAnsi="Times New Roman" w:cs="Times New Roman"/>
          <w:sz w:val="28"/>
          <w:szCs w:val="28"/>
        </w:rPr>
        <w:t>- принимать меры по контролю за устранением выявленных нарушений, их предупреждению;</w:t>
      </w:r>
    </w:p>
    <w:p w:rsidR="00CC175B" w:rsidRPr="00CC175B" w:rsidRDefault="00CC175B" w:rsidP="00F91E07">
      <w:pPr>
        <w:spacing w:line="276" w:lineRule="auto"/>
        <w:ind w:firstLine="567"/>
        <w:rPr>
          <w:rFonts w:ascii="Times New Roman" w:hAnsi="Times New Roman" w:cs="Times New Roman"/>
          <w:sz w:val="28"/>
          <w:szCs w:val="28"/>
        </w:rPr>
      </w:pPr>
      <w:bookmarkStart w:id="8" w:name="sub_17217"/>
      <w:bookmarkEnd w:id="7"/>
      <w:r w:rsidRPr="00CC175B">
        <w:rPr>
          <w:rFonts w:ascii="Times New Roman" w:hAnsi="Times New Roman" w:cs="Times New Roman"/>
          <w:sz w:val="28"/>
          <w:szCs w:val="28"/>
        </w:rPr>
        <w:t xml:space="preserve">- направлять главе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 xml:space="preserve"> материалы, связанные с нарушениями обязательных требований, требований, установленных муниципальными правовыми актами, а также неисполнением предписаний;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w:t>
      </w:r>
      <w:r w:rsidRPr="00CC175B">
        <w:rPr>
          <w:rFonts w:ascii="Times New Roman" w:hAnsi="Times New Roman" w:cs="Times New Roman"/>
          <w:sz w:val="28"/>
          <w:szCs w:val="28"/>
        </w:rPr>
        <w:br/>
        <w:t>2015 года №415 «О Правилах формирования и ведения единого реестра проверок».</w:t>
      </w:r>
    </w:p>
    <w:bookmarkEnd w:id="8"/>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При проведении проверок должностные лица соблюдают ограничения, установленные </w:t>
      </w:r>
      <w:hyperlink r:id="rId11" w:history="1">
        <w:r w:rsidRPr="00ED2F1E">
          <w:rPr>
            <w:rStyle w:val="a6"/>
            <w:color w:val="000000"/>
            <w:sz w:val="28"/>
            <w:szCs w:val="28"/>
            <w:u w:val="none"/>
          </w:rPr>
          <w:t>статьёй 15</w:t>
        </w:r>
      </w:hyperlink>
      <w:r w:rsidRPr="00CC175B">
        <w:rPr>
          <w:rFonts w:ascii="Times New Roman" w:hAnsi="Times New Roman" w:cs="Times New Roman"/>
          <w:sz w:val="28"/>
          <w:szCs w:val="28"/>
        </w:rPr>
        <w:t xml:space="preserve"> Федерального закона </w:t>
      </w:r>
      <w:hyperlink r:id="rId12" w:history="1">
        <w:r w:rsidRPr="00ED2F1E">
          <w:rPr>
            <w:rStyle w:val="a6"/>
            <w:color w:val="000000"/>
            <w:sz w:val="28"/>
            <w:szCs w:val="28"/>
            <w:u w:val="none"/>
          </w:rPr>
          <w:t>№ 294-ФЗ</w:t>
        </w:r>
      </w:hyperlink>
      <w:r w:rsidRPr="00ED2F1E">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9" w:name="sub_1018"/>
      <w:r w:rsidRPr="00CC175B">
        <w:rPr>
          <w:rFonts w:ascii="Times New Roman" w:hAnsi="Times New Roman" w:cs="Times New Roman"/>
          <w:sz w:val="28"/>
          <w:szCs w:val="28"/>
        </w:rPr>
        <w:t xml:space="preserve">1.8. Права и обязанности юридических лиц, индивидуальных предпринимателей, в отношении которых осуществляются мероприятия </w:t>
      </w:r>
      <w:r w:rsidRPr="00CC175B">
        <w:rPr>
          <w:rFonts w:ascii="Times New Roman" w:hAnsi="Times New Roman" w:cs="Times New Roman"/>
          <w:sz w:val="28"/>
          <w:szCs w:val="28"/>
        </w:rPr>
        <w:br/>
        <w:t>по муниципальному контролю.</w:t>
      </w:r>
    </w:p>
    <w:bookmarkEnd w:id="9"/>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деятельность на объекте проверки, при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1.8.1. Имеют право:</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получать от должностного лица информацию, которая относится к предмету проверки и предоставление которой предусмотрено </w:t>
      </w:r>
      <w:hyperlink r:id="rId13" w:history="1">
        <w:r w:rsidRPr="00ED2F1E">
          <w:rPr>
            <w:rStyle w:val="a6"/>
            <w:color w:val="000000"/>
            <w:sz w:val="28"/>
            <w:szCs w:val="28"/>
            <w:u w:val="none"/>
          </w:rPr>
          <w:t>Федеральным законом</w:t>
        </w:r>
      </w:hyperlink>
      <w:r w:rsidRPr="00CC175B">
        <w:rPr>
          <w:rFonts w:ascii="Times New Roman" w:hAnsi="Times New Roman" w:cs="Times New Roman"/>
          <w:sz w:val="28"/>
          <w:szCs w:val="28"/>
        </w:rPr>
        <w:t xml:space="preserve">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знакомиться с результатами проверки и указывать в акте проверки о своём ознакомлении с результатами проверки, согласии или несогласии с </w:t>
      </w:r>
      <w:r w:rsidRPr="00CC175B">
        <w:rPr>
          <w:rFonts w:ascii="Times New Roman" w:hAnsi="Times New Roman" w:cs="Times New Roman"/>
          <w:sz w:val="28"/>
          <w:szCs w:val="28"/>
        </w:rPr>
        <w:lastRenderedPageBreak/>
        <w:t>ними, а также с отдельными действиями должностных лиц;</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10" w:name="sub_1816"/>
      <w:r w:rsidRPr="00CC175B">
        <w:rPr>
          <w:rFonts w:ascii="Times New Roman" w:hAnsi="Times New Roman" w:cs="Times New Roman"/>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14" w:history="1">
        <w:r w:rsidRPr="00CC175B">
          <w:rPr>
            <w:rStyle w:val="a7"/>
            <w:sz w:val="28"/>
            <w:szCs w:val="28"/>
          </w:rPr>
          <w:t>по форме</w:t>
        </w:r>
      </w:hyperlink>
      <w:r w:rsidRPr="00CC175B">
        <w:rPr>
          <w:rFonts w:ascii="Times New Roman" w:hAnsi="Times New Roman" w:cs="Times New Roman"/>
          <w:sz w:val="28"/>
          <w:szCs w:val="28"/>
        </w:rPr>
        <w:t xml:space="preserve">, утверждённой </w:t>
      </w:r>
      <w:hyperlink r:id="rId15" w:history="1">
        <w:r w:rsidRPr="00CC175B">
          <w:rPr>
            <w:rStyle w:val="a7"/>
            <w:sz w:val="28"/>
            <w:szCs w:val="28"/>
          </w:rPr>
          <w:t>приказ</w:t>
        </w:r>
      </w:hyperlink>
      <w:r w:rsidRPr="00CC175B">
        <w:rPr>
          <w:rFonts w:ascii="Times New Roman" w:hAnsi="Times New Roman" w:cs="Times New Roman"/>
          <w:sz w:val="28"/>
          <w:szCs w:val="28"/>
        </w:rPr>
        <w:t>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CC175B" w:rsidRPr="00CC175B" w:rsidRDefault="00CC175B" w:rsidP="00F91E07">
      <w:pPr>
        <w:spacing w:line="276" w:lineRule="auto"/>
        <w:ind w:firstLine="567"/>
        <w:rPr>
          <w:rFonts w:ascii="Times New Roman" w:hAnsi="Times New Roman" w:cs="Times New Roman"/>
          <w:sz w:val="28"/>
          <w:szCs w:val="28"/>
        </w:rPr>
      </w:pPr>
      <w:bookmarkStart w:id="11" w:name="sub_1817"/>
      <w:bookmarkEnd w:id="10"/>
      <w:r w:rsidRPr="00CC175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проверок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175B" w:rsidRPr="00CC175B" w:rsidRDefault="00CC175B" w:rsidP="00F91E07">
      <w:pPr>
        <w:spacing w:line="276" w:lineRule="auto"/>
        <w:ind w:firstLine="567"/>
        <w:rPr>
          <w:rFonts w:ascii="Times New Roman" w:hAnsi="Times New Roman" w:cs="Times New Roman"/>
          <w:sz w:val="28"/>
          <w:szCs w:val="28"/>
        </w:rPr>
      </w:pPr>
      <w:bookmarkStart w:id="12" w:name="sub_1818"/>
      <w:bookmarkEnd w:id="11"/>
      <w:r w:rsidRPr="00CC175B">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Перечень;</w:t>
      </w:r>
    </w:p>
    <w:bookmarkEnd w:id="12"/>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bookmarkStart w:id="13" w:name="sub_182"/>
      <w:r w:rsidRPr="00CC175B">
        <w:rPr>
          <w:rFonts w:ascii="Times New Roman" w:hAnsi="Times New Roman" w:cs="Times New Roman"/>
          <w:sz w:val="28"/>
          <w:szCs w:val="28"/>
        </w:rPr>
        <w:t xml:space="preserve">по собственной инициативе представлять документы и (или) информацию, которые находятся в распоряжении иных государственных </w:t>
      </w:r>
      <w:r w:rsidRPr="00CC175B">
        <w:rPr>
          <w:rFonts w:ascii="Times New Roman" w:hAnsi="Times New Roman" w:cs="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требовать возмещения вреда, причиненного при осуществлении муниципальной функции, в соответствии со статьей 22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подавать в орган муниципального контроля заявление</w:t>
      </w:r>
      <w:r w:rsidRPr="00CC175B">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1.8.2. Юридические лица, индивидуальные предприниматели обязаны:</w:t>
      </w:r>
    </w:p>
    <w:bookmarkEnd w:id="13"/>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присутствие руководителя, иных должностных лиц или уполномоченного представителя юридического лица; индивидуальный предприниматель обязан присутствовать или обеспечить присутствие уполномоченного представителя, ответственного за организацию и проведение мероприятий по выполнению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беспрепятственный проход и проезд должностного лица, осуществляющего проверку к месту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предшествовало проведение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в установленные сроки устранить выявленные при осуществлении муниципального контроля нарушения обязательных требований, требований, установленных муниципальными правовыми актами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14" w:name="sub_1019"/>
      <w:r w:rsidRPr="00CC175B">
        <w:rPr>
          <w:rFonts w:ascii="Times New Roman" w:hAnsi="Times New Roman" w:cs="Times New Roman"/>
          <w:sz w:val="28"/>
          <w:szCs w:val="28"/>
        </w:rPr>
        <w:t>1.9. Результатом осуществления муниципального контроля является:</w:t>
      </w:r>
    </w:p>
    <w:bookmarkEnd w:id="14"/>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1.9.1. Должностным лицом, проводящим проверку, составляется акт проверки юридического лица, индивидуального предпринимателя по форме, установленной приказом Минэкономразвития России № 141 (далее - акт).</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1.9.2. В случае выявленных нарушений должностное лицо, проводившее проверку: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lastRenderedPageBreak/>
        <w:t>- выдаёт предписания юридическому лицу, индивидуальному предпринимателю об устранении выявленных нарушений с указанием сроков их устранения;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составляет протокол об административном правонарушении в пределах полномочий;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направляют материалы проверки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контроль за соблюдением которых не входит в компетенцию администрации сельского поселения </w:t>
      </w:r>
      <w:r w:rsidR="00950E33" w:rsidRPr="00950E33">
        <w:rPr>
          <w:rFonts w:ascii="Times New Roman" w:hAnsi="Times New Roman" w:cs="Times New Roman"/>
          <w:sz w:val="28"/>
          <w:szCs w:val="28"/>
        </w:rPr>
        <w:t>Цингалы</w:t>
      </w:r>
      <w:r w:rsidRPr="00CC175B">
        <w:rPr>
          <w:rFonts w:ascii="Times New Roman" w:hAnsi="Times New Roman" w:cs="Times New Roman"/>
          <w:sz w:val="28"/>
          <w:szCs w:val="28"/>
        </w:rPr>
        <w:t>, для рассмотрения вопроса привлечения виновных лиц к административной или иной ответственности.</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sz w:val="28"/>
          <w:szCs w:val="28"/>
        </w:rPr>
        <w:t>1.10. Исчерпывающие</w:t>
      </w:r>
      <w:r w:rsidRPr="00CC175B">
        <w:rPr>
          <w:rFonts w:ascii="Times New Roman" w:hAnsi="Times New Roman" w:cs="Times New Roman"/>
          <w:iCs/>
          <w:sz w:val="28"/>
          <w:szCs w:val="28"/>
        </w:rPr>
        <w:t xml:space="preserve"> перечни документов и (или) информации, необходимых для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lang w:eastAsia="en-US"/>
        </w:rPr>
      </w:pPr>
      <w:r w:rsidRPr="00CC175B">
        <w:rPr>
          <w:rFonts w:ascii="Times New Roman" w:hAnsi="Times New Roman" w:cs="Times New Roman"/>
          <w:iCs/>
          <w:sz w:val="28"/>
          <w:szCs w:val="28"/>
        </w:rPr>
        <w:t>а)</w:t>
      </w:r>
      <w:r w:rsidRPr="00CC175B">
        <w:rPr>
          <w:rFonts w:ascii="Times New Roman" w:hAnsi="Times New Roman" w:cs="Times New Roman"/>
          <w:sz w:val="28"/>
          <w:szCs w:val="28"/>
          <w:lang w:eastAsia="en-US"/>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документ, удостоверяющий личность;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протокол (решение) общего собрания участников (акционеров, пайщиков и т.п.);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приказ (постановление) о назначении на должность;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документы, подтверждающие полномочия представителя организации или индивидуального предпринимателя.</w:t>
      </w:r>
      <w:r w:rsidRPr="00CC175B">
        <w:rPr>
          <w:rFonts w:ascii="Times New Roman" w:hAnsi="Times New Roman" w:cs="Times New Roman"/>
          <w:iCs/>
          <w:sz w:val="28"/>
          <w:szCs w:val="28"/>
        </w:rPr>
        <w:t xml:space="preserve">     </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iCs/>
          <w:sz w:val="28"/>
          <w:szCs w:val="28"/>
        </w:rPr>
        <w:t>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iCs/>
          <w:sz w:val="28"/>
          <w:szCs w:val="28"/>
        </w:rPr>
        <w:t xml:space="preserve">- </w:t>
      </w:r>
      <w:r w:rsidRPr="00CC175B">
        <w:rPr>
          <w:rFonts w:ascii="Times New Roman" w:hAnsi="Times New Roman" w:cs="Times New Roman"/>
          <w:sz w:val="28"/>
          <w:szCs w:val="28"/>
        </w:rPr>
        <w:t>сведения из Единого государственного реестра юридических лиц;</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сведения из Единого государственного реестра индивидуальных предпринимателей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CC175B" w:rsidRDefault="00CC175B" w:rsidP="00CE5DCE">
      <w:pPr>
        <w:spacing w:line="276" w:lineRule="auto"/>
        <w:rPr>
          <w:rFonts w:ascii="Times New Roman" w:hAnsi="Times New Roman" w:cs="Times New Roman"/>
          <w:sz w:val="28"/>
          <w:szCs w:val="28"/>
        </w:rPr>
      </w:pPr>
      <w:r w:rsidRPr="00CC175B">
        <w:t xml:space="preserve"> </w:t>
      </w:r>
      <w:r w:rsidRPr="00CE5DCE">
        <w:rPr>
          <w:rFonts w:ascii="Times New Roman" w:hAnsi="Times New Roman" w:cs="Times New Roman"/>
          <w:sz w:val="28"/>
          <w:szCs w:val="28"/>
        </w:rPr>
        <w:t>- кадастровый план территории.</w:t>
      </w:r>
    </w:p>
    <w:p w:rsidR="00CE5DCE" w:rsidRPr="00CE5DCE" w:rsidRDefault="00CE5DCE" w:rsidP="00CE5DCE">
      <w:pPr>
        <w:spacing w:line="276" w:lineRule="auto"/>
        <w:rPr>
          <w:rFonts w:ascii="Times New Roman" w:hAnsi="Times New Roman" w:cs="Times New Roman"/>
          <w:sz w:val="28"/>
          <w:szCs w:val="28"/>
        </w:rPr>
      </w:pPr>
    </w:p>
    <w:p w:rsidR="00CC175B" w:rsidRPr="00CE5DCE" w:rsidRDefault="00CC175B" w:rsidP="00CE5DCE">
      <w:pPr>
        <w:spacing w:line="276" w:lineRule="auto"/>
        <w:rPr>
          <w:rFonts w:ascii="Times New Roman" w:hAnsi="Times New Roman" w:cs="Times New Roman"/>
          <w:sz w:val="28"/>
          <w:szCs w:val="28"/>
        </w:rPr>
      </w:pPr>
      <w:bookmarkStart w:id="15" w:name="sub_1002"/>
      <w:r w:rsidRPr="00CE5DCE">
        <w:rPr>
          <w:rFonts w:ascii="Times New Roman" w:hAnsi="Times New Roman" w:cs="Times New Roman"/>
          <w:sz w:val="28"/>
          <w:szCs w:val="28"/>
        </w:rPr>
        <w:t>2. Требования к порядку осуществления муниципального контроля</w:t>
      </w:r>
    </w:p>
    <w:bookmarkEnd w:id="15"/>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16" w:name="sub_1021"/>
      <w:r w:rsidRPr="00CC175B">
        <w:rPr>
          <w:rFonts w:ascii="Times New Roman" w:hAnsi="Times New Roman" w:cs="Times New Roman"/>
          <w:sz w:val="28"/>
          <w:szCs w:val="28"/>
        </w:rPr>
        <w:t xml:space="preserve">2.1. Порядок информирования об осуществлении муниципального </w:t>
      </w:r>
      <w:r w:rsidRPr="00CC175B">
        <w:rPr>
          <w:rFonts w:ascii="Times New Roman" w:hAnsi="Times New Roman" w:cs="Times New Roman"/>
          <w:sz w:val="28"/>
          <w:szCs w:val="28"/>
        </w:rPr>
        <w:lastRenderedPageBreak/>
        <w:t>контроля:</w:t>
      </w:r>
    </w:p>
    <w:bookmarkEnd w:id="16"/>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 лицом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CC175B" w:rsidRPr="00ED2F1E"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w:t>
      </w:r>
      <w:r w:rsidR="00950E33" w:rsidRPr="00950E33">
        <w:rPr>
          <w:rFonts w:ascii="Tms Rmn" w:eastAsia="Calibri" w:hAnsi="Tms Rmn" w:cs="Times New Roman"/>
          <w:sz w:val="28"/>
          <w:szCs w:val="28"/>
          <w:lang w:eastAsia="en-US"/>
        </w:rPr>
        <w:t>на официальном веб-сайте администрации Ханты-Мансийского района в разделе сельские поселения подразделе СП Цин</w:t>
      </w:r>
      <w:r w:rsidR="00437FBD">
        <w:rPr>
          <w:rFonts w:asciiTheme="minorHAnsi" w:eastAsia="Calibri" w:hAnsiTheme="minorHAnsi" w:cs="Times New Roman"/>
          <w:sz w:val="28"/>
          <w:szCs w:val="28"/>
          <w:lang w:eastAsia="en-US"/>
        </w:rPr>
        <w:t>г</w:t>
      </w:r>
      <w:r w:rsidR="00950E33" w:rsidRPr="00950E33">
        <w:rPr>
          <w:rFonts w:ascii="Tms Rmn" w:eastAsia="Calibri" w:hAnsi="Tms Rmn" w:cs="Times New Roman"/>
          <w:sz w:val="28"/>
          <w:szCs w:val="28"/>
          <w:lang w:eastAsia="en-US"/>
        </w:rPr>
        <w:t>алы (www.</w:t>
      </w:r>
      <w:r w:rsidR="00950E33" w:rsidRPr="00950E33">
        <w:rPr>
          <w:rFonts w:ascii="Tms Rmn" w:eastAsia="Calibri" w:hAnsi="Tms Rmn" w:cs="Times New Roman"/>
          <w:sz w:val="28"/>
          <w:szCs w:val="28"/>
          <w:lang w:val="en-US" w:eastAsia="en-US"/>
        </w:rPr>
        <w:t>hmrn</w:t>
      </w:r>
      <w:r w:rsidR="00950E33" w:rsidRPr="00950E33">
        <w:rPr>
          <w:rFonts w:ascii="Tms Rmn" w:eastAsia="Calibri" w:hAnsi="Tms Rmn" w:cs="Times New Roman"/>
          <w:sz w:val="28"/>
          <w:szCs w:val="28"/>
          <w:lang w:eastAsia="en-US"/>
        </w:rPr>
        <w:t>.</w:t>
      </w:r>
      <w:r w:rsidR="00950E33" w:rsidRPr="00950E33">
        <w:rPr>
          <w:rFonts w:ascii="Tms Rmn" w:eastAsia="Calibri" w:hAnsi="Tms Rmn" w:cs="Times New Roman"/>
          <w:sz w:val="28"/>
          <w:szCs w:val="28"/>
          <w:lang w:val="en-US" w:eastAsia="en-US"/>
        </w:rPr>
        <w:t>ru</w:t>
      </w:r>
      <w:r w:rsidR="00950E33" w:rsidRPr="00950E33">
        <w:rPr>
          <w:rFonts w:ascii="Tms Rmn" w:eastAsia="Calibri" w:hAnsi="Tms Rmn" w:cs="Times New Roman"/>
          <w:sz w:val="28"/>
          <w:szCs w:val="28"/>
          <w:lang w:eastAsia="en-US"/>
        </w:rPr>
        <w:t>)</w:t>
      </w:r>
      <w:r w:rsidRPr="00A7521A">
        <w:rPr>
          <w:rFonts w:ascii="Times New Roman" w:hAnsi="Times New Roman" w:cs="Times New Roman"/>
          <w:sz w:val="28"/>
          <w:szCs w:val="28"/>
        </w:rPr>
        <w:t>,</w:t>
      </w:r>
      <w:r w:rsidRPr="00CC175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ED2F1E">
        <w:rPr>
          <w:rFonts w:ascii="Times New Roman" w:hAnsi="Times New Roman" w:cs="Times New Roman"/>
          <w:sz w:val="28"/>
          <w:szCs w:val="28"/>
        </w:rPr>
        <w:t>(</w:t>
      </w:r>
      <w:hyperlink r:id="rId16" w:history="1">
        <w:r w:rsidRPr="00ED2F1E">
          <w:rPr>
            <w:rStyle w:val="a6"/>
            <w:color w:val="auto"/>
            <w:sz w:val="28"/>
            <w:szCs w:val="28"/>
            <w:u w:val="none"/>
          </w:rPr>
          <w:t>www.86.gosuslugi.ru</w:t>
        </w:r>
      </w:hyperlink>
      <w:r w:rsidRPr="00ED2F1E">
        <w:rPr>
          <w:rFonts w:ascii="Times New Roman" w:hAnsi="Times New Roman" w:cs="Times New Roman"/>
          <w:sz w:val="28"/>
          <w:szCs w:val="28"/>
        </w:rPr>
        <w:t>).</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2.1.2.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работы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реквизиты нормативных правовых актов, регулирующих осуществление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электронный адрес сайта поселения</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информационно-телекоммуникационной сети «Интернет», на котором размещается информация о порядке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trike/>
          <w:sz w:val="28"/>
          <w:szCs w:val="28"/>
        </w:rPr>
      </w:pPr>
      <w:r w:rsidRPr="00CC175B">
        <w:rPr>
          <w:rFonts w:ascii="Times New Roman" w:hAnsi="Times New Roman" w:cs="Times New Roman"/>
          <w:sz w:val="28"/>
          <w:szCs w:val="28"/>
        </w:rPr>
        <w:lastRenderedPageBreak/>
        <w:t>2.1.3.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2.1.4. На информационных стендах администрации поселения размещается следующая информация: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и график работы органа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ежегодный план проведения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текст настоящего Административного регламента;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программа профилактики нарушений обязательных требований </w:t>
      </w:r>
      <w:r w:rsidRPr="00CC175B">
        <w:rPr>
          <w:rFonts w:ascii="Times New Roman" w:hAnsi="Times New Roman" w:cs="Times New Roman"/>
          <w:sz w:val="28"/>
          <w:szCs w:val="28"/>
        </w:rPr>
        <w:br/>
        <w:t xml:space="preserve">и мероприятий.  </w:t>
      </w:r>
    </w:p>
    <w:p w:rsidR="00CC175B" w:rsidRPr="00CC175B" w:rsidRDefault="00CC175B" w:rsidP="00F91E07">
      <w:pPr>
        <w:spacing w:line="276" w:lineRule="auto"/>
        <w:ind w:firstLine="567"/>
        <w:rPr>
          <w:rFonts w:ascii="Times New Roman" w:hAnsi="Times New Roman" w:cs="Times New Roman"/>
          <w:sz w:val="28"/>
          <w:szCs w:val="28"/>
        </w:rPr>
      </w:pPr>
      <w:bookmarkStart w:id="17" w:name="sub_1520"/>
      <w:r w:rsidRPr="00CC175B">
        <w:rPr>
          <w:rFonts w:ascii="Times New Roman" w:hAnsi="Times New Roman" w:cs="Times New Roman"/>
          <w:sz w:val="28"/>
          <w:szCs w:val="28"/>
        </w:rPr>
        <w:t>2.2. Срок осуществления муниципального контроля (с даты начала проверки до даты составления акта проверки) не может превышать 20 (двадцать) рабочих дней.</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jc w:val="center"/>
        <w:rPr>
          <w:rFonts w:ascii="Times New Roman" w:hAnsi="Times New Roman" w:cs="Times New Roman"/>
          <w:sz w:val="28"/>
          <w:szCs w:val="28"/>
        </w:rPr>
      </w:pPr>
      <w:bookmarkStart w:id="18" w:name="sub_1003"/>
      <w:bookmarkEnd w:id="17"/>
      <w:r w:rsidRPr="00CC175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8"/>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3.1. Муниципальный контроль включает в себя следующие административные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 индивидуальными предпринимателями;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формирование ежегодных планов проведения плановых проверок за соблюдением правил благоустройства;</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 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6) принятие мер по результатам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поселения: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 обеспечивает размещение на официальном сайте </w:t>
      </w:r>
      <w:hyperlink r:id="rId17" w:history="1">
        <w:r w:rsidRPr="00ED2F1E">
          <w:rPr>
            <w:rStyle w:val="a6"/>
            <w:color w:val="auto"/>
            <w:sz w:val="28"/>
            <w:szCs w:val="28"/>
            <w:u w:val="none"/>
          </w:rPr>
          <w:t>перечн</w:t>
        </w:r>
      </w:hyperlink>
      <w:r w:rsidRPr="00CC175B">
        <w:rPr>
          <w:rFonts w:ascii="Times New Roman" w:hAnsi="Times New Roman" w:cs="Times New Roman"/>
          <w:sz w:val="28"/>
          <w:szCs w:val="28"/>
        </w:rPr>
        <w:t xml:space="preserve">я </w:t>
      </w:r>
      <w:r w:rsidRPr="00CC175B">
        <w:rPr>
          <w:rFonts w:ascii="Times New Roman" w:hAnsi="Times New Roman" w:cs="Times New Roman"/>
          <w:sz w:val="28"/>
          <w:szCs w:val="28"/>
        </w:rPr>
        <w:lastRenderedPageBreak/>
        <w:t xml:space="preserve">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w:t>
      </w:r>
      <w:r w:rsidR="00437FBD" w:rsidRPr="00CC175B">
        <w:rPr>
          <w:rFonts w:ascii="Times New Roman" w:hAnsi="Times New Roman" w:cs="Times New Roman"/>
          <w:sz w:val="28"/>
          <w:szCs w:val="28"/>
        </w:rPr>
        <w:t>текстов,</w:t>
      </w:r>
      <w:r w:rsidRPr="00CC175B">
        <w:rPr>
          <w:rFonts w:ascii="Times New Roman" w:hAnsi="Times New Roman" w:cs="Times New Roman"/>
          <w:sz w:val="28"/>
          <w:szCs w:val="28"/>
        </w:rPr>
        <w:t xml:space="preserve"> соответствующих нормативных правовых актов;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распространения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муниципальных правовых актов, устанавливающих требования в сфере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сайте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w:t>
      </w:r>
      <w:r w:rsidRPr="00CC175B">
        <w:rPr>
          <w:rFonts w:ascii="Times New Roman" w:hAnsi="Times New Roman" w:cs="Times New Roman"/>
          <w:sz w:val="28"/>
          <w:szCs w:val="28"/>
        </w:rPr>
        <w:lastRenderedPageBreak/>
        <w:t>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поселения.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outlineLvl w:val="2"/>
        <w:rPr>
          <w:rFonts w:ascii="Times New Roman" w:hAnsi="Times New Roman" w:cs="Times New Roman"/>
          <w:sz w:val="28"/>
          <w:szCs w:val="28"/>
        </w:rPr>
      </w:pPr>
      <w:r w:rsidRPr="00CC175B">
        <w:rPr>
          <w:rFonts w:ascii="Times New Roman" w:hAnsi="Times New Roman" w:cs="Times New Roman"/>
          <w:sz w:val="28"/>
          <w:szCs w:val="28"/>
        </w:rPr>
        <w:t>3.2. При осуществлении муниципального контроля, при проведении которого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lastRenderedPageBreak/>
        <w:t>3.2.1.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3.2.2.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 </w:t>
      </w:r>
      <w:r w:rsidR="009E243F">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3.2.3. Порядок оформления, содержание зада</w:t>
      </w:r>
      <w:r w:rsidR="00437FBD">
        <w:rPr>
          <w:rFonts w:ascii="Times New Roman" w:hAnsi="Times New Roman" w:cs="Times New Roman"/>
          <w:sz w:val="28"/>
          <w:szCs w:val="28"/>
        </w:rPr>
        <w:t xml:space="preserve">ний, указанных в </w:t>
      </w:r>
      <w:r w:rsidR="00437FBD">
        <w:rPr>
          <w:rFonts w:ascii="Times New Roman" w:hAnsi="Times New Roman" w:cs="Times New Roman"/>
          <w:sz w:val="28"/>
          <w:szCs w:val="28"/>
        </w:rPr>
        <w:br/>
        <w:t xml:space="preserve">пункте 3.2.2 </w:t>
      </w:r>
      <w:r w:rsidRPr="00CC175B">
        <w:rPr>
          <w:rFonts w:ascii="Times New Roman" w:hAnsi="Times New Roman" w:cs="Times New Roman"/>
          <w:sz w:val="28"/>
          <w:szCs w:val="28"/>
        </w:rPr>
        <w:t>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3.2.4. В случае выявления при проведении мероприятий по осуществлению муниципального контроля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w:t>
      </w:r>
      <w:r w:rsidR="009E243F" w:rsidRPr="009E243F">
        <w:rPr>
          <w:rFonts w:ascii="Times New Roman" w:hAnsi="Times New Roman" w:cs="Times New Roman"/>
          <w:sz w:val="28"/>
          <w:szCs w:val="28"/>
        </w:rPr>
        <w:t>Цингалы</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3.2.5.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 Формирование ежегодных планов проведения плановых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bookmarkStart w:id="19" w:name="sub_321"/>
      <w:r w:rsidRPr="00CC175B">
        <w:rPr>
          <w:rFonts w:ascii="Times New Roman" w:hAnsi="Times New Roman" w:cs="Times New Roman"/>
          <w:sz w:val="28"/>
          <w:szCs w:val="28"/>
        </w:rPr>
        <w:t xml:space="preserve">3.3.1. Плановые проверки проводятся в порядке, установленном статьей 9 Федерального закона № 294-ФЗ, на основании разрабатываемых и </w:t>
      </w:r>
      <w:r w:rsidRPr="00CC175B">
        <w:rPr>
          <w:rFonts w:ascii="Times New Roman" w:hAnsi="Times New Roman" w:cs="Times New Roman"/>
          <w:sz w:val="28"/>
          <w:szCs w:val="28"/>
        </w:rPr>
        <w:lastRenderedPageBreak/>
        <w:t xml:space="preserve">утверждаемых главой сельского поселения </w:t>
      </w:r>
      <w:r w:rsidR="009E243F" w:rsidRPr="009E243F">
        <w:rPr>
          <w:rFonts w:ascii="Times New Roman" w:hAnsi="Times New Roman" w:cs="Times New Roman"/>
          <w:sz w:val="28"/>
          <w:szCs w:val="28"/>
        </w:rPr>
        <w:t>Цингалы</w:t>
      </w:r>
      <w:r w:rsidRPr="00CC175B">
        <w:rPr>
          <w:rFonts w:ascii="Times New Roman" w:hAnsi="Times New Roman" w:cs="Times New Roman"/>
          <w:sz w:val="28"/>
          <w:szCs w:val="28"/>
        </w:rPr>
        <w:t xml:space="preserve"> ежегодных планов.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3.3.3. Разработка и утверждение ежегодного плана осуществляется в соответствии с постановлением Правительства Российской Федерации </w:t>
      </w:r>
      <w:r w:rsidRPr="00CC175B">
        <w:rPr>
          <w:rFonts w:ascii="Times New Roman" w:hAnsi="Times New Roman" w:cs="Times New Roman"/>
          <w:sz w:val="28"/>
          <w:szCs w:val="28"/>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3.3.4. Основанием для включения плановой проверки в ежегодный план является истечение трех лет со дня: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государственной регистрации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Pr="00CC175B">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3.3.5.</w:t>
      </w:r>
      <w:r w:rsidRPr="00CC175B">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срок до 1 сентября года, предшествующего году проведения плановых проверок, администрация поселения направляет проект ежегодного плана в орган прокуратуры;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случае поступления из органа прокуратуры предложения </w:t>
      </w:r>
      <w:r w:rsidRPr="00CC175B">
        <w:rPr>
          <w:rFonts w:ascii="Times New Roman" w:hAnsi="Times New Roman" w:cs="Times New Roman"/>
          <w:sz w:val="28"/>
          <w:szCs w:val="28"/>
        </w:rPr>
        <w:br/>
        <w:t xml:space="preserve">об устранении выявленных замечаний и о проведении при возможности </w:t>
      </w:r>
      <w:r w:rsidRPr="00CC175B">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администрация поселения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3.3.6. Результат административной процедуры: утвержденный План.</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3.3.7. Способ фиксации результата выполнения административной процедуры: утвержденный главой сельского поселения </w:t>
      </w:r>
      <w:r w:rsidR="009E243F" w:rsidRPr="009E243F">
        <w:rPr>
          <w:rFonts w:ascii="Times New Roman" w:hAnsi="Times New Roman" w:cs="Times New Roman"/>
          <w:bCs/>
          <w:sz w:val="28"/>
          <w:szCs w:val="28"/>
        </w:rPr>
        <w:t>Цингалы</w:t>
      </w:r>
      <w:r w:rsidRPr="00CC175B">
        <w:rPr>
          <w:rFonts w:ascii="Times New Roman" w:hAnsi="Times New Roman" w:cs="Times New Roman"/>
          <w:bCs/>
          <w:sz w:val="28"/>
          <w:szCs w:val="28"/>
        </w:rPr>
        <w:t xml:space="preserve"> План размещается на </w:t>
      </w:r>
      <w:r w:rsidRPr="00CC175B">
        <w:rPr>
          <w:rFonts w:ascii="Times New Roman" w:hAnsi="Times New Roman" w:cs="Times New Roman"/>
          <w:sz w:val="28"/>
          <w:szCs w:val="28"/>
        </w:rPr>
        <w:t>сайте поселения</w:t>
      </w:r>
      <w:r w:rsidRPr="00CC175B">
        <w:rPr>
          <w:rFonts w:ascii="Times New Roman" w:hAnsi="Times New Roman" w:cs="Times New Roman"/>
          <w:bCs/>
          <w:sz w:val="28"/>
          <w:szCs w:val="28"/>
        </w:rPr>
        <w:t xml:space="preserve"> в срок до 31 декабря года, </w:t>
      </w:r>
      <w:r w:rsidRPr="00CC175B">
        <w:rPr>
          <w:rFonts w:ascii="Times New Roman" w:hAnsi="Times New Roman" w:cs="Times New Roman"/>
          <w:bCs/>
          <w:sz w:val="28"/>
          <w:szCs w:val="28"/>
        </w:rPr>
        <w:lastRenderedPageBreak/>
        <w:t>предшествующего году проведения плановых проверок.</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 xml:space="preserve">3.3.8. </w:t>
      </w:r>
      <w:r w:rsidRPr="00CC175B">
        <w:rPr>
          <w:rFonts w:ascii="Times New Roman" w:hAnsi="Times New Roman" w:cs="Times New Roman"/>
          <w:bCs/>
          <w:sz w:val="28"/>
          <w:szCs w:val="28"/>
        </w:rPr>
        <w:t>Внесение изменений в План допускается в следующих случаях:</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1) исключение проверки из ежегодного плана: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или аннулированием действия лицензии – для проверок, запланированных в отношении лицензиатов;</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в связи с наступлением обстоятельств непреодолимой силы;</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реорганизацией юридического лица;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3.3.9. В случаях, выявления обстоятельств, предусмотренных подпунктом 1 пункта 3.3.8 настоящего Административного регламента, должностным лицом оформляется служебная записка, которая направляется главе сельского поселения </w:t>
      </w:r>
      <w:r w:rsidR="009E243F" w:rsidRPr="009E243F">
        <w:rPr>
          <w:rFonts w:ascii="Times New Roman" w:hAnsi="Times New Roman" w:cs="Times New Roman"/>
          <w:bCs/>
          <w:sz w:val="28"/>
          <w:szCs w:val="28"/>
        </w:rPr>
        <w:t>Цингалы</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Сведения о внесенных в План изменениях направляются администрацией поселения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CC175B" w:rsidRPr="00CC175B" w:rsidRDefault="00CC175B" w:rsidP="00F91E07">
      <w:pPr>
        <w:spacing w:line="276" w:lineRule="auto"/>
        <w:ind w:firstLine="567"/>
        <w:rPr>
          <w:rFonts w:ascii="Times New Roman" w:hAnsi="Times New Roman" w:cs="Times New Roman"/>
          <w:bCs/>
          <w:sz w:val="28"/>
          <w:szCs w:val="28"/>
          <w:lang w:eastAsia="en-US"/>
        </w:rPr>
      </w:pPr>
      <w:bookmarkStart w:id="20" w:name="sub_3210"/>
      <w:bookmarkEnd w:id="19"/>
      <w:r w:rsidRPr="00CC175B">
        <w:rPr>
          <w:rFonts w:ascii="Times New Roman" w:hAnsi="Times New Roman" w:cs="Times New Roman"/>
          <w:sz w:val="28"/>
          <w:szCs w:val="28"/>
        </w:rPr>
        <w:t xml:space="preserve">3.4. </w:t>
      </w:r>
      <w:r w:rsidRPr="00CC175B">
        <w:rPr>
          <w:rFonts w:ascii="Times New Roman" w:hAnsi="Times New Roman" w:cs="Times New Roman"/>
          <w:sz w:val="28"/>
          <w:szCs w:val="28"/>
          <w:lang w:eastAsia="en-US"/>
        </w:rPr>
        <w:t>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bCs/>
          <w:sz w:val="28"/>
          <w:szCs w:val="28"/>
        </w:rPr>
      </w:pPr>
      <w:r w:rsidRPr="00CC175B">
        <w:rPr>
          <w:rFonts w:ascii="Times New Roman" w:hAnsi="Times New Roman" w:cs="Times New Roman"/>
          <w:sz w:val="28"/>
          <w:szCs w:val="28"/>
        </w:rPr>
        <w:lastRenderedPageBreak/>
        <w:t xml:space="preserve">3.4.1. В соответствии со статьей 10 Федерального закона № 294-ФЗ </w:t>
      </w:r>
      <w:r w:rsidRPr="00CC175B">
        <w:rPr>
          <w:rFonts w:ascii="Times New Roman" w:hAnsi="Times New Roman" w:cs="Times New Roman"/>
          <w:bCs/>
          <w:sz w:val="28"/>
          <w:szCs w:val="28"/>
        </w:rPr>
        <w:t>основанием для начала административной процедуры по организации плановой проверки является включение плановой проверки в План.</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bCs/>
          <w:sz w:val="28"/>
          <w:szCs w:val="28"/>
        </w:rPr>
        <w:t xml:space="preserve">3.4.2. Основанием для начала административной процедуры по организации внеплановой проверки является: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outlineLvl w:val="1"/>
        <w:rPr>
          <w:rFonts w:ascii="Times New Roman" w:hAnsi="Times New Roman" w:cs="Times New Roman"/>
          <w:i/>
          <w:color w:val="FF0000"/>
          <w:sz w:val="28"/>
          <w:szCs w:val="28"/>
        </w:rPr>
      </w:pPr>
      <w:r w:rsidRPr="00CC175B">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w:t>
      </w:r>
      <w:r w:rsidRPr="00CC175B">
        <w:rPr>
          <w:rFonts w:ascii="Times New Roman" w:hAnsi="Times New Roman" w:cs="Times New Roman"/>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нарушение требований к маркировке товаров;</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3.4.4. Административные действия, осуществляемые при организации проверки (плановой, внеплановой):</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подготовка проекта распоряжения о проведении проверки в соответствии с Федеральным </w:t>
      </w:r>
      <w:hyperlink r:id="rId18" w:history="1">
        <w:r w:rsidRPr="00ED2F1E">
          <w:rPr>
            <w:rStyle w:val="a6"/>
            <w:color w:val="000000" w:themeColor="text1"/>
            <w:sz w:val="28"/>
            <w:szCs w:val="28"/>
            <w:u w:val="none"/>
          </w:rPr>
          <w:t>законом</w:t>
        </w:r>
      </w:hyperlink>
      <w:r w:rsidRPr="00ED2F1E">
        <w:rPr>
          <w:rFonts w:ascii="Times New Roman" w:hAnsi="Times New Roman" w:cs="Times New Roman"/>
          <w:color w:val="000000" w:themeColor="text1"/>
          <w:sz w:val="28"/>
          <w:szCs w:val="28"/>
        </w:rPr>
        <w:t xml:space="preserve"> </w:t>
      </w:r>
      <w:r w:rsidRPr="00CC175B">
        <w:rPr>
          <w:rFonts w:ascii="Times New Roman" w:hAnsi="Times New Roman" w:cs="Times New Roman"/>
          <w:sz w:val="28"/>
          <w:szCs w:val="28"/>
        </w:rPr>
        <w:t xml:space="preserve">№ 294-ФЗ и типовой </w:t>
      </w:r>
      <w:hyperlink r:id="rId19" w:history="1">
        <w:r w:rsidRPr="00ED2F1E">
          <w:rPr>
            <w:rStyle w:val="a6"/>
            <w:color w:val="auto"/>
            <w:sz w:val="28"/>
            <w:szCs w:val="28"/>
            <w:u w:val="none"/>
          </w:rPr>
          <w:t>формой</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 день подписания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w:t>
      </w:r>
      <w:r w:rsidRPr="00CC175B">
        <w:rPr>
          <w:rFonts w:ascii="Times New Roman" w:hAnsi="Times New Roman" w:cs="Times New Roman"/>
          <w:sz w:val="28"/>
          <w:szCs w:val="28"/>
        </w:rPr>
        <w:lastRenderedPageBreak/>
        <w:t xml:space="preserve">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0" w:history="1">
        <w:r w:rsidRPr="00ED2F1E">
          <w:rPr>
            <w:rStyle w:val="a6"/>
            <w:color w:val="auto"/>
            <w:sz w:val="28"/>
            <w:szCs w:val="28"/>
            <w:u w:val="none"/>
          </w:rPr>
          <w:t>частями 6</w:t>
        </w:r>
      </w:hyperlink>
      <w:r w:rsidRPr="00ED2F1E">
        <w:rPr>
          <w:rFonts w:ascii="Times New Roman" w:hAnsi="Times New Roman" w:cs="Times New Roman"/>
          <w:sz w:val="28"/>
          <w:szCs w:val="28"/>
        </w:rPr>
        <w:t xml:space="preserve"> и </w:t>
      </w:r>
      <w:hyperlink r:id="rId21" w:history="1">
        <w:r w:rsidRPr="00ED2F1E">
          <w:rPr>
            <w:rStyle w:val="a6"/>
            <w:color w:val="auto"/>
            <w:sz w:val="28"/>
            <w:szCs w:val="28"/>
            <w:u w:val="none"/>
          </w:rPr>
          <w:t>7</w:t>
        </w:r>
      </w:hyperlink>
      <w:r w:rsidRPr="00ED2F1E">
        <w:rPr>
          <w:rFonts w:ascii="Times New Roman" w:hAnsi="Times New Roman" w:cs="Times New Roman"/>
          <w:sz w:val="28"/>
          <w:szCs w:val="28"/>
        </w:rPr>
        <w:t xml:space="preserve"> с</w:t>
      </w:r>
      <w:r w:rsidRPr="00CC175B">
        <w:rPr>
          <w:rFonts w:ascii="Times New Roman" w:hAnsi="Times New Roman" w:cs="Times New Roman"/>
          <w:sz w:val="28"/>
          <w:szCs w:val="28"/>
        </w:rPr>
        <w:t>татьи 10 Федерального закона № 294-ФЗ, в органы прокуратуры в течение двадцати четырех часов;</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 уведомление юридического лица, индивидуального предпринимателя не позднее чем </w:t>
      </w:r>
      <w:r w:rsidRPr="00CC175B">
        <w:rPr>
          <w:rFonts w:ascii="Times New Roman" w:hAnsi="Times New Roman" w:cs="Times New Roman"/>
          <w:sz w:val="28"/>
          <w:szCs w:val="28"/>
          <w:lang w:eastAsia="en-US"/>
        </w:rPr>
        <w:t>за 3 рабочих дня</w:t>
      </w:r>
      <w:r w:rsidRPr="00CC175B">
        <w:rPr>
          <w:rFonts w:ascii="Times New Roman" w:hAnsi="Times New Roman" w:cs="Times New Roman"/>
          <w:sz w:val="28"/>
          <w:szCs w:val="28"/>
        </w:rPr>
        <w:t xml:space="preserve"> до начала проведения плановой проверки посредством направления копии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 xml:space="preserve">о проведении плановой проверки заказным почтовым отправлением с уведомлением о вручении </w:t>
      </w:r>
      <w:r w:rsidRPr="00CC175B">
        <w:rPr>
          <w:rFonts w:ascii="Times New Roman" w:hAnsi="Times New Roman" w:cs="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3.4.2.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3.4.5. Результатом исполнения административной процедуры является издание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3.4.6. Способом фиксации результата выполнения административной процедуры является регистрация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проверки в журнале регистрации распоряжений администрации сельского поселения </w:t>
      </w:r>
      <w:r w:rsidR="009E243F" w:rsidRPr="009E243F">
        <w:rPr>
          <w:rFonts w:ascii="Times New Roman" w:hAnsi="Times New Roman" w:cs="Times New Roman"/>
          <w:sz w:val="28"/>
          <w:szCs w:val="28"/>
        </w:rPr>
        <w:t>Цингалы</w:t>
      </w:r>
      <w:r w:rsidRPr="00CC175B">
        <w:rPr>
          <w:rFonts w:ascii="Times New Roman" w:hAnsi="Times New Roman" w:cs="Times New Roman"/>
          <w:sz w:val="28"/>
          <w:szCs w:val="28"/>
        </w:rPr>
        <w:t>.</w:t>
      </w:r>
    </w:p>
    <w:bookmarkEnd w:id="20"/>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lastRenderedPageBreak/>
        <w:t>3.5.1. Основанием для начала административной процедуры является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распоряжение</w:t>
      </w:r>
      <w:r w:rsidRPr="00CC175B">
        <w:rPr>
          <w:rFonts w:ascii="Times New Roman" w:hAnsi="Times New Roman" w:cs="Times New Roman"/>
          <w:i/>
          <w:sz w:val="28"/>
          <w:szCs w:val="28"/>
        </w:rPr>
        <w:t xml:space="preserve"> </w:t>
      </w:r>
      <w:r w:rsidRPr="00CC175B">
        <w:rPr>
          <w:rFonts w:ascii="Times New Roman" w:hAnsi="Times New Roman" w:cs="Times New Roman"/>
          <w:bCs/>
          <w:sz w:val="28"/>
          <w:szCs w:val="28"/>
        </w:rPr>
        <w:t>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3.5.3. Плановая (внеплановая) проверка проводится в форме документарной проверки и (или) выездной проверки в порядке, установленном соответственно </w:t>
      </w:r>
      <w:hyperlink r:id="rId22" w:history="1">
        <w:r w:rsidRPr="00ED2F1E">
          <w:rPr>
            <w:rStyle w:val="a6"/>
            <w:color w:val="auto"/>
            <w:sz w:val="28"/>
            <w:szCs w:val="28"/>
            <w:u w:val="none"/>
          </w:rPr>
          <w:t>статьями 11</w:t>
        </w:r>
      </w:hyperlink>
      <w:r w:rsidRPr="00ED2F1E">
        <w:rPr>
          <w:rFonts w:ascii="Times New Roman" w:hAnsi="Times New Roman" w:cs="Times New Roman"/>
          <w:bCs/>
          <w:sz w:val="28"/>
          <w:szCs w:val="28"/>
        </w:rPr>
        <w:t xml:space="preserve"> и </w:t>
      </w:r>
      <w:hyperlink r:id="rId23" w:history="1">
        <w:r w:rsidRPr="00ED2F1E">
          <w:rPr>
            <w:rStyle w:val="a6"/>
            <w:color w:val="auto"/>
            <w:sz w:val="28"/>
            <w:szCs w:val="28"/>
            <w:u w:val="none"/>
          </w:rPr>
          <w:t>12</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Федерального закона </w:t>
      </w:r>
      <w:r w:rsidRPr="00CC175B">
        <w:rPr>
          <w:rFonts w:ascii="Times New Roman" w:hAnsi="Times New Roman" w:cs="Times New Roman"/>
          <w:sz w:val="28"/>
          <w:szCs w:val="28"/>
        </w:rPr>
        <w:t>№ 294-ФЗ</w:t>
      </w:r>
      <w:r w:rsidRPr="00CC175B">
        <w:rPr>
          <w:rFonts w:ascii="Times New Roman" w:hAnsi="Times New Roman" w:cs="Times New Roman"/>
          <w:bCs/>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3.5.4. Административные действия, осуществляемые при проведении документарной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 xml:space="preserve">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C175B">
        <w:rPr>
          <w:rFonts w:ascii="Times New Roman" w:hAnsi="Times New Roman" w:cs="Times New Roman"/>
          <w:sz w:val="28"/>
          <w:szCs w:val="28"/>
        </w:rPr>
        <w:t>распоряжения</w:t>
      </w:r>
      <w:r w:rsidRPr="00CC175B">
        <w:rPr>
          <w:rFonts w:ascii="Times New Roman" w:hAnsi="Times New Roman" w:cs="Times New Roman"/>
          <w:bCs/>
          <w:sz w:val="28"/>
          <w:szCs w:val="28"/>
        </w:rPr>
        <w:t xml:space="preserve"> 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bookmarkStart w:id="21" w:name="Par6"/>
      <w:bookmarkEnd w:id="21"/>
      <w:r w:rsidRPr="00CC175B">
        <w:rPr>
          <w:rFonts w:ascii="Times New Roman" w:hAnsi="Times New Roman" w:cs="Times New Roman"/>
          <w:bCs/>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lastRenderedPageBreak/>
        <w:t xml:space="preserve">- ответственное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требований, установленных муниципальными правовыми актами, должностное лицо вправе провести выездную проверку.</w:t>
      </w:r>
      <w:r w:rsidRPr="00CC175B">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3.5.5. Административные действия, осуществляемые при проведении выездной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выездная проверка начинается с предъявления служебного удостоверения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C175B">
        <w:rPr>
          <w:rFonts w:ascii="Times New Roman" w:hAnsi="Times New Roman" w:cs="Times New Roman"/>
          <w:sz w:val="28"/>
          <w:szCs w:val="28"/>
        </w:rPr>
        <w:t xml:space="preserve">распоряжением </w:t>
      </w:r>
      <w:r w:rsidRPr="00CC175B">
        <w:rPr>
          <w:rFonts w:ascii="Times New Roman" w:hAnsi="Times New Roman" w:cs="Times New Roman"/>
          <w:bCs/>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175B" w:rsidRPr="00ED2F1E"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4" w:history="1">
        <w:r w:rsidRPr="00ED2F1E">
          <w:rPr>
            <w:rStyle w:val="a6"/>
            <w:bCs/>
            <w:color w:val="auto"/>
            <w:sz w:val="28"/>
            <w:szCs w:val="28"/>
            <w:u w:val="none"/>
          </w:rPr>
          <w:t>аффилированными лицами</w:t>
        </w:r>
      </w:hyperlink>
      <w:r w:rsidRPr="00ED2F1E">
        <w:rPr>
          <w:rFonts w:ascii="Times New Roman" w:hAnsi="Times New Roman" w:cs="Times New Roman"/>
          <w:bCs/>
          <w:sz w:val="28"/>
          <w:szCs w:val="28"/>
        </w:rPr>
        <w:t xml:space="preserve"> проверяемых лиц.</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CC175B">
        <w:rPr>
          <w:rFonts w:ascii="Times New Roman" w:hAnsi="Times New Roman" w:cs="Times New Roman"/>
          <w:sz w:val="28"/>
          <w:szCs w:val="28"/>
          <w:lang w:eastAsia="en-US"/>
        </w:rPr>
        <w:lastRenderedPageBreak/>
        <w:t>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3.5.7. Административные действия, осуществляемые непосредственно после завершения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оформление акта проверки по </w:t>
      </w:r>
      <w:hyperlink r:id="rId25" w:history="1">
        <w:r w:rsidRPr="00ED2F1E">
          <w:rPr>
            <w:rStyle w:val="a6"/>
            <w:bCs/>
            <w:color w:val="auto"/>
            <w:sz w:val="28"/>
            <w:szCs w:val="28"/>
            <w:u w:val="none"/>
          </w:rPr>
          <w:t>форме</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утвержденной приказом Минэкономразвития России № 141 </w:t>
      </w:r>
      <w:r w:rsidRPr="00CC175B">
        <w:rPr>
          <w:rFonts w:ascii="Times New Roman" w:hAnsi="Times New Roman" w:cs="Times New Roman"/>
          <w:sz w:val="28"/>
          <w:szCs w:val="28"/>
          <w:lang w:eastAsia="en-US"/>
        </w:rPr>
        <w:t>в двух экземплярах</w:t>
      </w:r>
      <w:r w:rsidRPr="00CC175B">
        <w:rPr>
          <w:rFonts w:ascii="Times New Roman" w:hAnsi="Times New Roman" w:cs="Times New Roman"/>
          <w:bCs/>
          <w:sz w:val="28"/>
          <w:szCs w:val="28"/>
        </w:rPr>
        <w:t>;</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CC175B">
        <w:rPr>
          <w:rFonts w:ascii="Times New Roman" w:hAnsi="Times New Roman" w:cs="Times New Roman"/>
          <w:sz w:val="28"/>
          <w:szCs w:val="28"/>
          <w:lang w:eastAsia="en-US"/>
        </w:rPr>
        <w:lastRenderedPageBreak/>
        <w:t>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
          <w:bCs/>
          <w:sz w:val="28"/>
          <w:szCs w:val="28"/>
        </w:rPr>
      </w:pPr>
      <w:r w:rsidRPr="00CC175B">
        <w:rPr>
          <w:rFonts w:ascii="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CC175B">
        <w:rPr>
          <w:rFonts w:ascii="Times New Roman" w:hAnsi="Times New Roman" w:cs="Times New Roman"/>
          <w:sz w:val="28"/>
          <w:szCs w:val="28"/>
        </w:rPr>
        <w:t xml:space="preserve">№ 294-ФЗ. </w:t>
      </w:r>
      <w:r w:rsidRPr="00CC175B">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3.5.8.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 П</w:t>
      </w:r>
      <w:r w:rsidRPr="00CC175B">
        <w:rPr>
          <w:rFonts w:ascii="Times New Roman" w:hAnsi="Times New Roman" w:cs="Times New Roman"/>
          <w:sz w:val="28"/>
          <w:szCs w:val="28"/>
          <w:lang w:eastAsia="en-US"/>
        </w:rPr>
        <w:t>ринятие мер по результатам проведения проверки.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3.6.1. Основанием для начала административной процедуры является акт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3.6.2.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3.6.3. Содержание административных действий, входящих в состав административной процедуры:</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принятие мер по контролю за устранением выявленных нарушений, их </w:t>
      </w:r>
      <w:r w:rsidRPr="00CC175B">
        <w:rPr>
          <w:rFonts w:ascii="Times New Roman" w:hAnsi="Times New Roman" w:cs="Times New Roman"/>
          <w:sz w:val="28"/>
          <w:szCs w:val="28"/>
        </w:rPr>
        <w:lastRenderedPageBreak/>
        <w:t>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3.6.4. Критерии принятия решения: наличие </w:t>
      </w:r>
      <w:r w:rsidRPr="00CC175B">
        <w:rPr>
          <w:rFonts w:ascii="Times New Roman" w:hAnsi="Times New Roman" w:cs="Times New Roman"/>
          <w:sz w:val="28"/>
          <w:szCs w:val="28"/>
        </w:rPr>
        <w:t>выявленных при проведении проверки нарушений.</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3.6.6. Способ фиксации результата выполнения административной процедуры: </w:t>
      </w:r>
      <w:r w:rsidRPr="00CC175B">
        <w:rPr>
          <w:rFonts w:ascii="Times New Roman" w:hAnsi="Times New Roman" w:cs="Times New Roman"/>
          <w:sz w:val="28"/>
          <w:szCs w:val="28"/>
          <w:lang w:eastAsia="en-US"/>
        </w:rPr>
        <w:t>по журналу регистрации исходящих документов (направляется сопроводительное письмо с актом о предписании);</w:t>
      </w:r>
      <w:r w:rsidRPr="00CC175B">
        <w:rPr>
          <w:rFonts w:ascii="Times New Roman" w:hAnsi="Times New Roman" w:cs="Times New Roman"/>
          <w:i/>
          <w:color w:val="FF0000"/>
          <w:sz w:val="28"/>
          <w:szCs w:val="28"/>
          <w:lang w:eastAsia="en-US"/>
        </w:rPr>
        <w:t xml:space="preserve"> </w:t>
      </w:r>
      <w:r w:rsidRPr="00CC175B">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 журнале регистрации протоколов.</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pStyle w:val="1"/>
        <w:spacing w:line="276" w:lineRule="auto"/>
        <w:ind w:firstLine="567"/>
        <w:jc w:val="center"/>
        <w:rPr>
          <w:rFonts w:ascii="Times New Roman" w:hAnsi="Times New Roman"/>
          <w:color w:val="auto"/>
          <w:sz w:val="28"/>
          <w:szCs w:val="28"/>
          <w:lang w:val="ru-RU"/>
        </w:rPr>
      </w:pPr>
      <w:bookmarkStart w:id="22" w:name="sub_1004"/>
      <w:r w:rsidRPr="00CC175B">
        <w:rPr>
          <w:rFonts w:ascii="Times New Roman" w:hAnsi="Times New Roman"/>
          <w:color w:val="auto"/>
          <w:sz w:val="28"/>
          <w:szCs w:val="28"/>
          <w:lang w:val="ru-RU"/>
        </w:rPr>
        <w:t>4. Порядок и формы контроля за осуществлением муниципального контроля</w:t>
      </w:r>
    </w:p>
    <w:bookmarkEnd w:id="22"/>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23" w:name="sub_1041"/>
      <w:r w:rsidRPr="00CC175B">
        <w:rPr>
          <w:rFonts w:ascii="Times New Roman" w:hAnsi="Times New Roman" w:cs="Times New Roman"/>
          <w:sz w:val="28"/>
          <w:szCs w:val="28"/>
        </w:rPr>
        <w:t xml:space="preserve">4.1. Текущий контроль за соблюдением последовательности действий, определённых административными процедурами по осуществлению муниципального контроля, осуществляет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bookmarkStart w:id="24" w:name="sub_1042"/>
      <w:bookmarkEnd w:id="23"/>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4.2. Текущий контроль осуществляется путем проведения проверок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должностными лицами,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администрации поселения.</w:t>
      </w:r>
    </w:p>
    <w:p w:rsidR="00CC175B" w:rsidRPr="00CC175B" w:rsidRDefault="00CC175B" w:rsidP="00F91E07">
      <w:pPr>
        <w:pStyle w:val="ConsPlusNormal"/>
        <w:spacing w:line="276" w:lineRule="auto"/>
        <w:ind w:firstLine="567"/>
        <w:jc w:val="both"/>
        <w:rPr>
          <w:rFonts w:ascii="Times New Roman" w:hAnsi="Times New Roman" w:cs="Times New Roman"/>
          <w:i/>
          <w:sz w:val="28"/>
          <w:szCs w:val="28"/>
        </w:rPr>
      </w:pPr>
      <w:r w:rsidRPr="00CC175B">
        <w:rPr>
          <w:rFonts w:ascii="Times New Roman" w:hAnsi="Times New Roman" w:cs="Times New Roman"/>
          <w:sz w:val="28"/>
          <w:szCs w:val="28"/>
        </w:rPr>
        <w:t xml:space="preserve">Текущий контроль осуществляется один раз в полугодие, в соответствии с планом мероприятий деятельности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i/>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4.3. Проверки полноты и качества осуществления муниципального </w:t>
      </w:r>
      <w:r w:rsidRPr="00CC175B">
        <w:rPr>
          <w:rFonts w:ascii="Times New Roman" w:hAnsi="Times New Roman" w:cs="Times New Roman"/>
          <w:sz w:val="28"/>
          <w:szCs w:val="28"/>
        </w:rPr>
        <w:lastRenderedPageBreak/>
        <w:t>контроля могут быть плановыми и внеплановыми.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4.4. Плановые проверки полноты и качества осуществления муниципального контроля проводятся в соответствии с планом мероприятий деятельности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4.5. Внеплановые проверки полноты и качества осуществления муниципального контроля организуются и проводятся в случаях: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и осуществляемые в ходе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4.7. 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органа муниципального контроля,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CC175B" w:rsidRPr="00437FBD" w:rsidRDefault="00CC175B" w:rsidP="00437FBD">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4.8.</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администрации поселения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CC175B" w:rsidRPr="00CC175B" w:rsidRDefault="00CC175B" w:rsidP="00F91E07">
      <w:pPr>
        <w:spacing w:line="276" w:lineRule="auto"/>
        <w:ind w:firstLine="567"/>
        <w:rPr>
          <w:rFonts w:ascii="Times New Roman" w:hAnsi="Times New Roman" w:cs="Times New Roman"/>
          <w:color w:val="FF0000"/>
          <w:sz w:val="28"/>
          <w:szCs w:val="28"/>
        </w:rPr>
      </w:pPr>
    </w:p>
    <w:bookmarkEnd w:id="24"/>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bCs/>
          <w:sz w:val="28"/>
          <w:szCs w:val="28"/>
        </w:rPr>
        <w:t xml:space="preserve">5. </w:t>
      </w:r>
      <w:r w:rsidRPr="00CC175B">
        <w:rPr>
          <w:rFonts w:ascii="Times New Roman" w:hAnsi="Times New Roman" w:cs="Times New Roman"/>
          <w:sz w:val="28"/>
          <w:szCs w:val="28"/>
        </w:rPr>
        <w:t>Досудебный (внесудебный) порядок обжалования решений</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и действий (бездействия) органа местного самоуправления,</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lastRenderedPageBreak/>
        <w:t>осуществляющего муниципальный контроль,</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а также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5.3. Заинтересованное лицо имеет право обратиться с жалобой (претензией) лично или направить ее в адрес главы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 письменной форме или в форме электронного документа.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5.4. Основания для приостановления рассмотрения жалобы (претензии) отсутствуют.</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5.6.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6" w:history="1">
        <w:r w:rsidRPr="00ED2F1E">
          <w:rPr>
            <w:rStyle w:val="a6"/>
            <w:color w:val="auto"/>
            <w:sz w:val="28"/>
            <w:szCs w:val="28"/>
            <w:u w:val="none"/>
          </w:rPr>
          <w:t>порядка</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бжалования данного судебного решения.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5.8.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w:t>
      </w:r>
      <w:r w:rsidRPr="00CC175B">
        <w:rPr>
          <w:rFonts w:ascii="Times New Roman" w:hAnsi="Times New Roman" w:cs="Times New Roman"/>
          <w:sz w:val="28"/>
          <w:szCs w:val="28"/>
        </w:rPr>
        <w:lastRenderedPageBreak/>
        <w:t>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5.9.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5.10.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5.11. В случае поступления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w:t>
      </w:r>
      <w:r w:rsidR="00437FBD">
        <w:rPr>
          <w:rFonts w:ascii="Times New Roman" w:hAnsi="Times New Roman" w:cs="Times New Roman"/>
          <w:sz w:val="28"/>
          <w:szCs w:val="28"/>
        </w:rPr>
        <w:t xml:space="preserve">ммуникационной сети «Интернет», </w:t>
      </w:r>
      <w:bookmarkStart w:id="25" w:name="_GoBack"/>
      <w:bookmarkEnd w:id="25"/>
      <w:r w:rsidRPr="00CC175B">
        <w:rPr>
          <w:rFonts w:ascii="Times New Roman" w:hAnsi="Times New Roman" w:cs="Times New Roman"/>
          <w:sz w:val="28"/>
          <w:szCs w:val="28"/>
        </w:rPr>
        <w:t>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CC175B">
        <w:rPr>
          <w:rFonts w:ascii="Times New Roman" w:hAnsi="Times New Roman" w:cs="Times New Roman"/>
          <w:sz w:val="28"/>
          <w:szCs w:val="28"/>
        </w:rPr>
        <w:br/>
        <w:t xml:space="preserve">о невозможности дать ответ по существу поставленного в ней вопроса </w:t>
      </w:r>
      <w:r w:rsidRPr="00CC175B">
        <w:rPr>
          <w:rFonts w:ascii="Times New Roman" w:hAnsi="Times New Roman" w:cs="Times New Roman"/>
          <w:sz w:val="28"/>
          <w:szCs w:val="28"/>
        </w:rPr>
        <w:br/>
        <w:t xml:space="preserve">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w:t>
      </w:r>
      <w:r w:rsidRPr="00CC175B">
        <w:rPr>
          <w:rFonts w:ascii="Times New Roman" w:hAnsi="Times New Roman" w:cs="Times New Roman"/>
          <w:sz w:val="28"/>
          <w:szCs w:val="28"/>
        </w:rPr>
        <w:lastRenderedPageBreak/>
        <w:t>заинтересованное лицо вправе вновь направить жалобу (претензию)</w:t>
      </w:r>
      <w:r w:rsidRPr="00CC175B">
        <w:rPr>
          <w:rFonts w:ascii="Times New Roman" w:hAnsi="Times New Roman" w:cs="Times New Roman"/>
          <w:sz w:val="28"/>
          <w:szCs w:val="28"/>
        </w:rPr>
        <w:br/>
        <w:t xml:space="preserve">главе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5.13. Основанием для начала процедуры досудебного (внесудебного) обжалования является поступление жалобы (претензии) в администрацию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5.14.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5.15. Жалоба (претензия) рассматривается в течение 30 календарных дней со дня ее регистрации в администрации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глава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5.16. По результатам рассмотрения жалобы (претензии) принимаются следующие решения: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отказе в удовлетворении жалобы (претензии).</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5.17. Ответ на обращение направляется в форме электронного документа по адресу электронной почты, указанному в жалобе (претензии), поступившей в администрацию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жалобе (претензии), поступившей в администрацию сельского поселения </w:t>
      </w:r>
      <w:r w:rsidR="00A83AC0" w:rsidRPr="00A83AC0">
        <w:rPr>
          <w:rFonts w:ascii="Times New Roman" w:hAnsi="Times New Roman" w:cs="Times New Roman"/>
          <w:sz w:val="28"/>
          <w:szCs w:val="28"/>
        </w:rPr>
        <w:t>Цингалы</w:t>
      </w:r>
      <w:r w:rsidRPr="00CC175B">
        <w:rPr>
          <w:rFonts w:ascii="Times New Roman" w:hAnsi="Times New Roman" w:cs="Times New Roman"/>
          <w:sz w:val="28"/>
          <w:szCs w:val="28"/>
        </w:rPr>
        <w:t xml:space="preserve"> в письменной форме. 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w:t>
      </w:r>
      <w:r w:rsidR="00A83AC0">
        <w:rPr>
          <w:rFonts w:ascii="Times New Roman" w:hAnsi="Times New Roman" w:cs="Times New Roman"/>
          <w:sz w:val="28"/>
          <w:szCs w:val="28"/>
        </w:rPr>
        <w:t xml:space="preserve">ного закона от 2 мая 2006 года </w:t>
      </w:r>
      <w:r w:rsidRPr="00CC175B">
        <w:rPr>
          <w:rFonts w:ascii="Times New Roman" w:hAnsi="Times New Roman" w:cs="Times New Roman"/>
          <w:sz w:val="28"/>
          <w:szCs w:val="28"/>
        </w:rPr>
        <w:t>№ 59-ФЗ «О порядке рассмотрения обращений граждан Российской Федерации» на официальном сайте.</w:t>
      </w:r>
    </w:p>
    <w:p w:rsidR="00CC175B" w:rsidRPr="00A83AC0" w:rsidRDefault="00CC175B" w:rsidP="00F829D0">
      <w:pPr>
        <w:spacing w:line="276" w:lineRule="auto"/>
        <w:ind w:firstLine="567"/>
        <w:jc w:val="right"/>
        <w:rPr>
          <w:rFonts w:ascii="Times New Roman" w:hAnsi="Times New Roman" w:cs="Times New Roman"/>
          <w:sz w:val="28"/>
          <w:szCs w:val="28"/>
        </w:rPr>
      </w:pPr>
      <w:r w:rsidRPr="00CC175B">
        <w:rPr>
          <w:rFonts w:ascii="Times New Roman" w:hAnsi="Times New Roman" w:cs="Times New Roman"/>
          <w:sz w:val="28"/>
          <w:szCs w:val="28"/>
        </w:rPr>
        <w:br w:type="page"/>
      </w:r>
      <w:r w:rsidRPr="00A83AC0">
        <w:rPr>
          <w:rFonts w:ascii="Times New Roman" w:hAnsi="Times New Roman" w:cs="Times New Roman"/>
          <w:sz w:val="28"/>
          <w:szCs w:val="28"/>
        </w:rPr>
        <w:lastRenderedPageBreak/>
        <w:t>Приложение</w:t>
      </w:r>
    </w:p>
    <w:p w:rsidR="00CC175B" w:rsidRPr="00A83AC0" w:rsidRDefault="00A83AC0" w:rsidP="00F829D0">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w:t>
      </w:r>
      <w:r w:rsidR="00CC175B" w:rsidRPr="00A83AC0">
        <w:rPr>
          <w:rFonts w:ascii="Times New Roman" w:hAnsi="Times New Roman" w:cs="Times New Roman"/>
          <w:sz w:val="28"/>
          <w:szCs w:val="28"/>
        </w:rPr>
        <w:t>административному регламенту</w:t>
      </w:r>
    </w:p>
    <w:p w:rsidR="00CC175B" w:rsidRPr="00CC175B" w:rsidRDefault="00CC175B" w:rsidP="00F91E07">
      <w:pPr>
        <w:spacing w:line="276" w:lineRule="auto"/>
        <w:jc w:val="right"/>
        <w:rPr>
          <w:rFonts w:ascii="Times New Roman" w:hAnsi="Times New Roman" w:cs="Times New Roman"/>
          <w:sz w:val="28"/>
          <w:szCs w:val="28"/>
        </w:rPr>
      </w:pPr>
    </w:p>
    <w:p w:rsidR="00CC175B" w:rsidRPr="00CC175B" w:rsidRDefault="00CC175B" w:rsidP="00F91E07">
      <w:pPr>
        <w:spacing w:line="276" w:lineRule="auto"/>
        <w:ind w:firstLine="709"/>
        <w:jc w:val="center"/>
        <w:rPr>
          <w:rFonts w:ascii="Times New Roman" w:hAnsi="Times New Roman" w:cs="Times New Roman"/>
          <w:sz w:val="28"/>
          <w:szCs w:val="28"/>
        </w:rPr>
      </w:pPr>
      <w:r w:rsidRPr="00CC175B">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709"/>
        <w:rPr>
          <w:rFonts w:ascii="Times New Roman" w:hAnsi="Times New Roman" w:cs="Times New Roman"/>
          <w:sz w:val="28"/>
          <w:szCs w:val="28"/>
        </w:rPr>
      </w:pP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7"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8"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т 02.05.2006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9" w:history="1">
        <w:r w:rsidRPr="00ED2F1E">
          <w:rPr>
            <w:rStyle w:val="a6"/>
            <w:color w:val="000000"/>
            <w:sz w:val="28"/>
            <w:szCs w:val="28"/>
            <w:u w:val="none"/>
          </w:rPr>
          <w:t>постановление</w:t>
        </w:r>
      </w:hyperlink>
      <w:r w:rsidRPr="00CC175B">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CC175B" w:rsidRPr="00CC175B" w:rsidRDefault="00CC175B" w:rsidP="00F91E07">
      <w:pPr>
        <w:spacing w:line="276" w:lineRule="auto"/>
        <w:ind w:firstLine="709"/>
        <w:rPr>
          <w:rFonts w:ascii="Times New Roman" w:hAnsi="Times New Roman" w:cs="Times New Roman"/>
          <w:sz w:val="28"/>
          <w:szCs w:val="28"/>
        </w:rPr>
      </w:pPr>
      <w:bookmarkStart w:id="26" w:name="sub_157"/>
      <w:r w:rsidRPr="00CC175B">
        <w:rPr>
          <w:rFonts w:ascii="Times New Roman" w:hAnsi="Times New Roman" w:cs="Times New Roman"/>
          <w:sz w:val="28"/>
          <w:szCs w:val="28"/>
        </w:rPr>
        <w:t xml:space="preserve">- </w:t>
      </w:r>
      <w:hyperlink r:id="rId30" w:history="1">
        <w:r w:rsidRPr="00CC175B">
          <w:rPr>
            <w:rStyle w:val="a7"/>
            <w:sz w:val="28"/>
            <w:szCs w:val="28"/>
          </w:rPr>
          <w:t>распоряжение</w:t>
        </w:r>
      </w:hyperlink>
      <w:r w:rsidRPr="00CC175B">
        <w:rPr>
          <w:rFonts w:ascii="Times New Roman" w:hAnsi="Times New Roman" w:cs="Times New Roman"/>
          <w:sz w:val="28"/>
          <w:szCs w:val="28"/>
        </w:rPr>
        <w:t xml:space="preserve"> Правительства Российской Федерации от 19.04.2016 </w:t>
      </w:r>
      <w:r w:rsidRPr="00CC175B">
        <w:rPr>
          <w:rFonts w:ascii="Times New Roman" w:hAnsi="Times New Roman" w:cs="Times New Roman"/>
          <w:sz w:val="28"/>
          <w:szCs w:val="28"/>
        </w:rPr>
        <w:b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w:t>
      </w:r>
      <w:r w:rsidR="0017353E">
        <w:rPr>
          <w:rFonts w:ascii="Times New Roman" w:hAnsi="Times New Roman" w:cs="Times New Roman"/>
          <w:sz w:val="28"/>
          <w:szCs w:val="28"/>
        </w:rPr>
        <w:t xml:space="preserve"> </w:t>
      </w:r>
      <w:r w:rsidRPr="00CC175B">
        <w:rPr>
          <w:rFonts w:ascii="Times New Roman" w:hAnsi="Times New Roman" w:cs="Times New Roman"/>
          <w:sz w:val="28"/>
          <w:szCs w:val="28"/>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bookmarkEnd w:id="26"/>
    <w:p w:rsidR="00CC175B" w:rsidRPr="00CC175B" w:rsidRDefault="00CC175B" w:rsidP="00F91E07">
      <w:pPr>
        <w:spacing w:line="276" w:lineRule="auto"/>
        <w:ind w:firstLine="709"/>
        <w:rPr>
          <w:rFonts w:ascii="Times New Roman" w:hAnsi="Times New Roman" w:cs="Times New Roman"/>
          <w:sz w:val="28"/>
          <w:szCs w:val="28"/>
        </w:rPr>
      </w:pPr>
      <w:r w:rsidRPr="00ED2F1E">
        <w:rPr>
          <w:rFonts w:ascii="Times New Roman" w:hAnsi="Times New Roman" w:cs="Times New Roman"/>
          <w:sz w:val="28"/>
          <w:szCs w:val="28"/>
        </w:rPr>
        <w:t xml:space="preserve">- </w:t>
      </w:r>
      <w:hyperlink r:id="rId31" w:history="1">
        <w:r w:rsidRPr="00ED2F1E">
          <w:rPr>
            <w:rStyle w:val="a6"/>
            <w:color w:val="000000"/>
            <w:sz w:val="28"/>
            <w:szCs w:val="28"/>
            <w:u w:val="none"/>
          </w:rPr>
          <w:t>приказ</w:t>
        </w:r>
      </w:hyperlink>
      <w:r w:rsidRPr="00CC175B">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CC175B">
        <w:rPr>
          <w:rFonts w:ascii="Times New Roman" w:hAnsi="Times New Roman" w:cs="Times New Roman"/>
          <w:sz w:val="28"/>
          <w:szCs w:val="28"/>
        </w:rPr>
        <w:br/>
        <w:t>округа – Югры, 15 марта 2012 года, № 3 (часть I), статья 212; Новости Югры, № 39, 13 апреля 2012 года);</w:t>
      </w:r>
    </w:p>
    <w:p w:rsidR="00F92ABA" w:rsidRPr="00554297" w:rsidRDefault="00E17753" w:rsidP="00554297">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175B" w:rsidRPr="00CC175B">
        <w:rPr>
          <w:rFonts w:ascii="Times New Roman" w:hAnsi="Times New Roman" w:cs="Times New Roman"/>
          <w:sz w:val="28"/>
          <w:szCs w:val="28"/>
        </w:rPr>
        <w:t xml:space="preserve">Устав сельского поселения </w:t>
      </w:r>
      <w:r w:rsidR="00A83AC0" w:rsidRPr="00A83AC0">
        <w:rPr>
          <w:rFonts w:ascii="Times New Roman" w:hAnsi="Times New Roman" w:cs="Times New Roman"/>
          <w:sz w:val="28"/>
          <w:szCs w:val="28"/>
        </w:rPr>
        <w:t>Цингалы</w:t>
      </w:r>
      <w:r w:rsidR="00CC175B" w:rsidRPr="00CC175B">
        <w:rPr>
          <w:rFonts w:ascii="Times New Roman" w:hAnsi="Times New Roman" w:cs="Times New Roman"/>
          <w:sz w:val="28"/>
          <w:szCs w:val="28"/>
        </w:rPr>
        <w:t xml:space="preserve"> (обнародован на </w:t>
      </w:r>
      <w:r w:rsidR="00F829D0" w:rsidRPr="00F829D0">
        <w:rPr>
          <w:rFonts w:ascii="Times New Roman" w:hAnsi="Times New Roman" w:cs="Times New Roman"/>
          <w:sz w:val="28"/>
          <w:szCs w:val="28"/>
        </w:rPr>
        <w:t>официальном веб-сайте администрации Ханты-Мансийского района в разделе сельские поселения подразделе СП Циналы (www.</w:t>
      </w:r>
      <w:r w:rsidR="00F829D0" w:rsidRPr="00F829D0">
        <w:rPr>
          <w:rFonts w:ascii="Times New Roman" w:hAnsi="Times New Roman" w:cs="Times New Roman"/>
          <w:sz w:val="28"/>
          <w:szCs w:val="28"/>
          <w:lang w:val="en-US"/>
        </w:rPr>
        <w:t>hmrn</w:t>
      </w:r>
      <w:r w:rsidR="00F829D0" w:rsidRPr="00F829D0">
        <w:rPr>
          <w:rFonts w:ascii="Times New Roman" w:hAnsi="Times New Roman" w:cs="Times New Roman"/>
          <w:sz w:val="28"/>
          <w:szCs w:val="28"/>
        </w:rPr>
        <w:t>.</w:t>
      </w:r>
      <w:r w:rsidR="00F829D0" w:rsidRPr="00F829D0">
        <w:rPr>
          <w:rFonts w:ascii="Times New Roman" w:hAnsi="Times New Roman" w:cs="Times New Roman"/>
          <w:sz w:val="28"/>
          <w:szCs w:val="28"/>
          <w:lang w:val="en-US"/>
        </w:rPr>
        <w:t>ru</w:t>
      </w:r>
      <w:r w:rsidR="00CC175B" w:rsidRPr="00CC175B">
        <w:rPr>
          <w:rFonts w:ascii="Times New Roman" w:hAnsi="Times New Roman" w:cs="Times New Roman"/>
          <w:sz w:val="28"/>
          <w:szCs w:val="28"/>
        </w:rPr>
        <w:t>).</w:t>
      </w:r>
    </w:p>
    <w:p w:rsidR="00F92ABA" w:rsidRPr="00EA2974" w:rsidRDefault="00574BE0" w:rsidP="00F92ABA">
      <w:pPr>
        <w:spacing w:line="276" w:lineRule="auto"/>
        <w:ind w:right="4245" w:firstLine="0"/>
        <w:outlineLvl w:val="0"/>
        <w:rPr>
          <w:rFonts w:ascii="Times New Roman" w:hAnsi="Times New Roman" w:cs="Times New Roman"/>
          <w:bCs/>
          <w:sz w:val="28"/>
          <w:szCs w:val="28"/>
        </w:rPr>
      </w:pPr>
      <w:r>
        <w:rPr>
          <w:rFonts w:ascii="Times New Roman" w:hAnsi="Times New Roman" w:cs="Times New Roman"/>
          <w:sz w:val="28"/>
          <w:szCs w:val="28"/>
        </w:rPr>
        <w:t xml:space="preserve"> </w:t>
      </w:r>
    </w:p>
    <w:p w:rsidR="00F92ABA" w:rsidRDefault="00F92ABA" w:rsidP="00F92ABA">
      <w:pPr>
        <w:pStyle w:val="ConsPlusTitle"/>
        <w:widowControl/>
        <w:spacing w:line="276" w:lineRule="auto"/>
        <w:rPr>
          <w:b w:val="0"/>
          <w:sz w:val="28"/>
          <w:szCs w:val="28"/>
        </w:rPr>
      </w:pPr>
    </w:p>
    <w:p w:rsidR="00F92ABA" w:rsidRPr="00EA2974" w:rsidRDefault="00F92ABA" w:rsidP="00F92ABA">
      <w:pPr>
        <w:pStyle w:val="ConsPlusTitle"/>
        <w:widowControl/>
        <w:spacing w:line="276" w:lineRule="auto"/>
        <w:rPr>
          <w:b w:val="0"/>
          <w:sz w:val="28"/>
          <w:szCs w:val="28"/>
        </w:rPr>
      </w:pPr>
    </w:p>
    <w:sectPr w:rsidR="00F92ABA" w:rsidRPr="00EA2974" w:rsidSect="00141A0C">
      <w:headerReference w:type="default" r:id="rId32"/>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12" w:rsidRDefault="007A6912" w:rsidP="00F83020">
      <w:r>
        <w:separator/>
      </w:r>
    </w:p>
  </w:endnote>
  <w:endnote w:type="continuationSeparator" w:id="0">
    <w:p w:rsidR="007A6912" w:rsidRDefault="007A6912" w:rsidP="00F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12" w:rsidRDefault="007A6912" w:rsidP="00F83020">
      <w:r>
        <w:separator/>
      </w:r>
    </w:p>
  </w:footnote>
  <w:footnote w:type="continuationSeparator" w:id="0">
    <w:p w:rsidR="007A6912" w:rsidRDefault="007A6912" w:rsidP="00F8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058288"/>
      <w:docPartObj>
        <w:docPartGallery w:val="Page Numbers (Top of Page)"/>
        <w:docPartUnique/>
      </w:docPartObj>
    </w:sdtPr>
    <w:sdtEndPr/>
    <w:sdtContent>
      <w:p w:rsidR="00BE6556" w:rsidRDefault="00BE6556">
        <w:pPr>
          <w:pStyle w:val="a8"/>
          <w:jc w:val="center"/>
        </w:pPr>
        <w:r>
          <w:fldChar w:fldCharType="begin"/>
        </w:r>
        <w:r>
          <w:instrText>PAGE   \* MERGEFORMAT</w:instrText>
        </w:r>
        <w:r>
          <w:fldChar w:fldCharType="separate"/>
        </w:r>
        <w:r w:rsidR="00437FBD">
          <w:rPr>
            <w:noProof/>
          </w:rPr>
          <w:t>30</w:t>
        </w:r>
        <w:r>
          <w:fldChar w:fldCharType="end"/>
        </w:r>
      </w:p>
    </w:sdtContent>
  </w:sdt>
  <w:p w:rsidR="00BE6556" w:rsidRDefault="00BE65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37335"/>
    <w:multiLevelType w:val="multilevel"/>
    <w:tmpl w:val="3F96AC5A"/>
    <w:lvl w:ilvl="0">
      <w:start w:val="1"/>
      <w:numFmt w:val="decimal"/>
      <w:lvlText w:val="%1."/>
      <w:lvlJc w:val="left"/>
      <w:pPr>
        <w:ind w:left="1160" w:hanging="4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 w15:restartNumberingAfterBreak="0">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D"/>
    <w:rsid w:val="00001A65"/>
    <w:rsid w:val="0003301A"/>
    <w:rsid w:val="00063D8F"/>
    <w:rsid w:val="000D190E"/>
    <w:rsid w:val="00141A0C"/>
    <w:rsid w:val="00150A6E"/>
    <w:rsid w:val="0017353E"/>
    <w:rsid w:val="001C48DE"/>
    <w:rsid w:val="001D0AA9"/>
    <w:rsid w:val="00252318"/>
    <w:rsid w:val="002545F7"/>
    <w:rsid w:val="00283D4A"/>
    <w:rsid w:val="00291108"/>
    <w:rsid w:val="002D713D"/>
    <w:rsid w:val="00361D7A"/>
    <w:rsid w:val="00391E48"/>
    <w:rsid w:val="00437FBD"/>
    <w:rsid w:val="004538B9"/>
    <w:rsid w:val="00456DDE"/>
    <w:rsid w:val="00492407"/>
    <w:rsid w:val="004D5BAC"/>
    <w:rsid w:val="004F39AD"/>
    <w:rsid w:val="004F42B6"/>
    <w:rsid w:val="00516E99"/>
    <w:rsid w:val="005231E2"/>
    <w:rsid w:val="00554297"/>
    <w:rsid w:val="00574BE0"/>
    <w:rsid w:val="0058280D"/>
    <w:rsid w:val="00602D7D"/>
    <w:rsid w:val="00611BEF"/>
    <w:rsid w:val="007278A6"/>
    <w:rsid w:val="007628F2"/>
    <w:rsid w:val="007A6912"/>
    <w:rsid w:val="007B6FE2"/>
    <w:rsid w:val="007E2AA9"/>
    <w:rsid w:val="007F5F7B"/>
    <w:rsid w:val="0085619E"/>
    <w:rsid w:val="008B0909"/>
    <w:rsid w:val="0094442A"/>
    <w:rsid w:val="00950E33"/>
    <w:rsid w:val="00967EFC"/>
    <w:rsid w:val="009E243F"/>
    <w:rsid w:val="009F21F1"/>
    <w:rsid w:val="00A07753"/>
    <w:rsid w:val="00A67FE8"/>
    <w:rsid w:val="00A7521A"/>
    <w:rsid w:val="00A83AC0"/>
    <w:rsid w:val="00B061E1"/>
    <w:rsid w:val="00B56984"/>
    <w:rsid w:val="00B7666B"/>
    <w:rsid w:val="00B929AB"/>
    <w:rsid w:val="00BE6556"/>
    <w:rsid w:val="00C53DA4"/>
    <w:rsid w:val="00C750F4"/>
    <w:rsid w:val="00C77D76"/>
    <w:rsid w:val="00C9317D"/>
    <w:rsid w:val="00CA4267"/>
    <w:rsid w:val="00CB14E6"/>
    <w:rsid w:val="00CB3DAD"/>
    <w:rsid w:val="00CC175B"/>
    <w:rsid w:val="00CE3065"/>
    <w:rsid w:val="00CE5DCE"/>
    <w:rsid w:val="00D64506"/>
    <w:rsid w:val="00E17753"/>
    <w:rsid w:val="00E41D4A"/>
    <w:rsid w:val="00E55BE7"/>
    <w:rsid w:val="00E622A5"/>
    <w:rsid w:val="00E836EC"/>
    <w:rsid w:val="00EA2974"/>
    <w:rsid w:val="00ED2F1E"/>
    <w:rsid w:val="00F117C6"/>
    <w:rsid w:val="00F42328"/>
    <w:rsid w:val="00F829D0"/>
    <w:rsid w:val="00F83020"/>
    <w:rsid w:val="00F91E07"/>
    <w:rsid w:val="00F92ABA"/>
    <w:rsid w:val="00FB2906"/>
    <w:rsid w:val="00FD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C85F5-6BC7-4F34-98EA-CD7443D6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6386">
      <w:bodyDiv w:val="1"/>
      <w:marLeft w:val="0"/>
      <w:marRight w:val="0"/>
      <w:marTop w:val="0"/>
      <w:marBottom w:val="0"/>
      <w:divBdr>
        <w:top w:val="none" w:sz="0" w:space="0" w:color="auto"/>
        <w:left w:val="none" w:sz="0" w:space="0" w:color="auto"/>
        <w:bottom w:val="none" w:sz="0" w:space="0" w:color="auto"/>
        <w:right w:val="none" w:sz="0" w:space="0" w:color="auto"/>
      </w:divBdr>
    </w:div>
    <w:div w:id="1269313525">
      <w:bodyDiv w:val="1"/>
      <w:marLeft w:val="0"/>
      <w:marRight w:val="0"/>
      <w:marTop w:val="0"/>
      <w:marBottom w:val="0"/>
      <w:divBdr>
        <w:top w:val="none" w:sz="0" w:space="0" w:color="auto"/>
        <w:left w:val="none" w:sz="0" w:space="0" w:color="auto"/>
        <w:bottom w:val="none" w:sz="0" w:space="0" w:color="auto"/>
        <w:right w:val="none" w:sz="0" w:space="0" w:color="auto"/>
      </w:divBdr>
    </w:div>
    <w:div w:id="1928684824">
      <w:bodyDiv w:val="1"/>
      <w:marLeft w:val="0"/>
      <w:marRight w:val="0"/>
      <w:marTop w:val="0"/>
      <w:marBottom w:val="0"/>
      <w:divBdr>
        <w:top w:val="none" w:sz="0" w:space="0" w:color="auto"/>
        <w:left w:val="none" w:sz="0" w:space="0" w:color="auto"/>
        <w:bottom w:val="none" w:sz="0" w:space="0" w:color="auto"/>
        <w:right w:val="none" w:sz="0" w:space="0" w:color="auto"/>
      </w:divBdr>
    </w:div>
    <w:div w:id="21251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13" Type="http://schemas.openxmlformats.org/officeDocument/2006/relationships/hyperlink" Target="http://mobileonline.garant.ru/document?id=12064247&amp;sub=0" TargetMode="External"/><Relationship Id="rId18" Type="http://schemas.openxmlformats.org/officeDocument/2006/relationships/hyperlink" Target="consultantplus://offline/ref=F67D5C71AFF5A3F50AF0B00EFB7B3FC2CBDF26BAC39A76AF0E40E1D01229v6K" TargetMode="External"/><Relationship Id="rId26" Type="http://schemas.openxmlformats.org/officeDocument/2006/relationships/hyperlink" Target="consultantplus://offline/ref=02E9BD365E65BFD42D106D95724E9272544DD3289594C24965369C5D45D3EB92E4231E546876C91F5As3H" TargetMode="External"/><Relationship Id="rId3" Type="http://schemas.openxmlformats.org/officeDocument/2006/relationships/settings" Target="settings.xml"/><Relationship Id="rId21" Type="http://schemas.openxmlformats.org/officeDocument/2006/relationships/hyperlink" Target="consultantplus://offline/ref=BD5CB50F40CF2BDF0E578217F54FF92B8C45269200BF2352EA08A9615474C3FC96483F8A1D004A0DZ4b5K" TargetMode="External"/><Relationship Id="rId34" Type="http://schemas.openxmlformats.org/officeDocument/2006/relationships/theme" Target="theme/theme1.xml"/><Relationship Id="rId7" Type="http://schemas.openxmlformats.org/officeDocument/2006/relationships/hyperlink" Target="http://mobileonline.garant.ru/document?id=12064247&amp;sub=1005" TargetMode="External"/><Relationship Id="rId12" Type="http://schemas.openxmlformats.org/officeDocument/2006/relationships/hyperlink" Target="http://mobileonline.garant.ru/document?id=12064247&amp;sub=0" TargetMode="External"/><Relationship Id="rId17" Type="http://schemas.openxmlformats.org/officeDocument/2006/relationships/hyperlink" Target="consultantplus://offline/ref=023DECB0C77CA36421018419C6416CB1C7B58CFDC1335E3591564ED534K611E" TargetMode="External"/><Relationship Id="rId25" Type="http://schemas.openxmlformats.org/officeDocument/2006/relationships/hyperlink" Target="consultantplus://offline/ref=19ED4B3ED6077FC28675420B7E5B9683B6F7D3AB0DDA64992C7E5C779EFB9008A96D843E27F1m2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hyperlink" Target="consultantplus://offline/ref=BD5CB50F40CF2BDF0E578217F54FF92B8C45269200BF2352EA08A9615474C3FC96483F8A1D004A0DZ4b4K" TargetMode="External"/><Relationship Id="rId29" Type="http://schemas.openxmlformats.org/officeDocument/2006/relationships/hyperlink" Target="http://mobileonline.garant.ru/document?id=12077032&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64247&amp;sub=15" TargetMode="External"/><Relationship Id="rId24" Type="http://schemas.openxmlformats.org/officeDocument/2006/relationships/hyperlink" Target="consultantplus://offline/ref=6D150AED0421992C46BBF8B7E1CF868D9015EC13E948374408E8B6D7ECD0146DD7DC6CEDA189B3h0U8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obileonline.garant.ru/document?id=12067036&amp;sub=0" TargetMode="External"/><Relationship Id="rId23" Type="http://schemas.openxmlformats.org/officeDocument/2006/relationships/hyperlink" Target="consultantplus://offline/ref=DBD1C1557570AF7809143BBF2362175A3D006BEEF1C0BCF01743006F6572342FE8C0042D5500847Fl3E9L" TargetMode="External"/><Relationship Id="rId28" Type="http://schemas.openxmlformats.org/officeDocument/2006/relationships/hyperlink" Target="http://mobileonline.garant.ru/document?id=12046661&amp;sub=0" TargetMode="External"/><Relationship Id="rId10" Type="http://schemas.openxmlformats.org/officeDocument/2006/relationships/hyperlink" Target="http://mobileonline.garant.ru/document?id=12064247&amp;sub=0" TargetMode="External"/><Relationship Id="rId19" Type="http://schemas.openxmlformats.org/officeDocument/2006/relationships/hyperlink" Target="consultantplus://offline/ref=F67D5C71AFF5A3F50AF0B00EFB7B3FC2CBDB27BDC69976AF0E40E1D012963C2E7195C61F2EvCK" TargetMode="External"/><Relationship Id="rId31" Type="http://schemas.openxmlformats.org/officeDocument/2006/relationships/hyperlink" Target="http://mobileonline.garant.ru/document?id=12067036&amp;sub=0" TargetMode="External"/><Relationship Id="rId4" Type="http://schemas.openxmlformats.org/officeDocument/2006/relationships/webSettings" Target="webSettings.xml"/><Relationship Id="rId9" Type="http://schemas.openxmlformats.org/officeDocument/2006/relationships/hyperlink" Target="http://mobileonline.garant.ru/document?id=12064247&amp;sub=0" TargetMode="External"/><Relationship Id="rId14" Type="http://schemas.openxmlformats.org/officeDocument/2006/relationships/hyperlink" Target="http://mobileonline.garant.ru/document?id=12067036&amp;sub=4000" TargetMode="External"/><Relationship Id="rId22" Type="http://schemas.openxmlformats.org/officeDocument/2006/relationships/hyperlink" Target="consultantplus://offline/ref=DBD1C1557570AF7809143BBF2362175A3D006BEEF1C0BCF01743006F6572342FE8C0042D5500847Cl3E7L" TargetMode="External"/><Relationship Id="rId27" Type="http://schemas.openxmlformats.org/officeDocument/2006/relationships/hyperlink" Target="http://mobileonline.garant.ru/document?id=12064247&amp;sub=0" TargetMode="External"/><Relationship Id="rId30" Type="http://schemas.openxmlformats.org/officeDocument/2006/relationships/hyperlink" Target="http://mobileonline.garant.ru/document?id=7128411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31</Pages>
  <Words>10351</Words>
  <Characters>59002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1233</cp:lastModifiedBy>
  <cp:revision>15</cp:revision>
  <cp:lastPrinted>2018-11-07T04:44:00Z</cp:lastPrinted>
  <dcterms:created xsi:type="dcterms:W3CDTF">2019-07-04T02:36:00Z</dcterms:created>
  <dcterms:modified xsi:type="dcterms:W3CDTF">2019-09-07T15:29:00Z</dcterms:modified>
</cp:coreProperties>
</file>